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E8" w:rsidRPr="00A256A0" w:rsidRDefault="00AF61E8" w:rsidP="00AF61E8">
      <w:pPr>
        <w:pStyle w:val="NormalWeb"/>
        <w:spacing w:before="120" w:beforeAutospacing="0" w:after="120" w:afterAutospacing="0"/>
        <w:jc w:val="center"/>
        <w:rPr>
          <w:color w:val="000000"/>
          <w:sz w:val="26"/>
          <w:szCs w:val="26"/>
        </w:rPr>
      </w:pPr>
      <w:r w:rsidRPr="00A256A0">
        <w:rPr>
          <w:b/>
          <w:bCs/>
          <w:color w:val="000000"/>
          <w:sz w:val="26"/>
          <w:szCs w:val="26"/>
        </w:rPr>
        <w:t>PHIẾU ĐĂNG KÝ THAM DỰ CHƯƠNG TRÌNH 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jc w:val="center"/>
        <w:rPr>
          <w:color w:val="000000"/>
          <w:sz w:val="26"/>
          <w:szCs w:val="26"/>
        </w:rPr>
      </w:pPr>
      <w:r w:rsidRPr="00A256A0">
        <w:rPr>
          <w:b/>
          <w:bCs/>
          <w:color w:val="000000"/>
          <w:sz w:val="26"/>
          <w:szCs w:val="26"/>
        </w:rPr>
        <w:t>“QUẢN TRỊ TÀI CHÍNH THỰC CHIẾN”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jc w:val="center"/>
        <w:rPr>
          <w:color w:val="000000"/>
          <w:sz w:val="26"/>
          <w:szCs w:val="26"/>
        </w:rPr>
      </w:pPr>
      <w:r w:rsidRPr="00A256A0">
        <w:rPr>
          <w:b/>
          <w:bCs/>
          <w:iCs/>
          <w:color w:val="000000"/>
          <w:sz w:val="26"/>
          <w:szCs w:val="26"/>
        </w:rPr>
        <w:t>Đề nghị Quý Doanh nghiệp điền thông tin chính xác để xuất hóa đơn: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rPr>
          <w:color w:val="000000"/>
          <w:sz w:val="26"/>
          <w:szCs w:val="26"/>
        </w:rPr>
      </w:pPr>
      <w:r w:rsidRPr="00A256A0">
        <w:rPr>
          <w:color w:val="000000"/>
          <w:sz w:val="26"/>
          <w:szCs w:val="26"/>
        </w:rPr>
        <w:t xml:space="preserve">Tên đơn vị: ........................................................................................................................ 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rPr>
          <w:color w:val="000000"/>
          <w:sz w:val="26"/>
          <w:szCs w:val="26"/>
        </w:rPr>
      </w:pPr>
      <w:r w:rsidRPr="00A256A0">
        <w:rPr>
          <w:color w:val="000000"/>
          <w:sz w:val="26"/>
          <w:szCs w:val="26"/>
        </w:rPr>
        <w:t>Mã số thuế  : .....................................................................................................................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rPr>
          <w:color w:val="000000"/>
          <w:sz w:val="26"/>
          <w:szCs w:val="26"/>
        </w:rPr>
      </w:pPr>
      <w:r w:rsidRPr="00A256A0">
        <w:rPr>
          <w:color w:val="000000"/>
          <w:sz w:val="26"/>
          <w:szCs w:val="26"/>
        </w:rPr>
        <w:t>Ðịa chỉ: .............................................................................................................................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rPr>
          <w:color w:val="000000"/>
          <w:sz w:val="26"/>
          <w:szCs w:val="26"/>
        </w:rPr>
      </w:pPr>
      <w:r w:rsidRPr="00A256A0">
        <w:rPr>
          <w:color w:val="000000"/>
          <w:sz w:val="26"/>
          <w:szCs w:val="26"/>
        </w:rPr>
        <w:t>Ðiện thoại: ............................... Fax: ......................... Email:...........................................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rPr>
          <w:color w:val="000000"/>
          <w:sz w:val="26"/>
          <w:szCs w:val="26"/>
        </w:rPr>
      </w:pPr>
      <w:r w:rsidRPr="00A256A0">
        <w:rPr>
          <w:color w:val="000000"/>
          <w:sz w:val="26"/>
          <w:szCs w:val="26"/>
        </w:rPr>
        <w:t>Người liên hệ:...................................................... Chức vụ: .............................................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jc w:val="center"/>
        <w:rPr>
          <w:color w:val="000000"/>
          <w:sz w:val="26"/>
          <w:szCs w:val="26"/>
        </w:rPr>
      </w:pPr>
      <w:r w:rsidRPr="00A256A0">
        <w:rPr>
          <w:b/>
          <w:bCs/>
          <w:iCs/>
          <w:color w:val="000000"/>
          <w:sz w:val="26"/>
          <w:szCs w:val="26"/>
        </w:rPr>
        <w:t>Ðăng ký danh sách học viên tham dự </w:t>
      </w:r>
    </w:p>
    <w:tbl>
      <w:tblPr>
        <w:tblW w:w="98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268"/>
        <w:gridCol w:w="1536"/>
        <w:gridCol w:w="1800"/>
        <w:gridCol w:w="2250"/>
        <w:gridCol w:w="1440"/>
      </w:tblGrid>
      <w:tr w:rsidR="00AF61E8" w:rsidRPr="00A256A0" w:rsidTr="002D23C5">
        <w:trPr>
          <w:trHeight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E8" w:rsidRPr="00A256A0" w:rsidRDefault="00AF61E8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E8" w:rsidRPr="00A256A0" w:rsidRDefault="00AF61E8" w:rsidP="002D23C5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b/>
                <w:bCs/>
                <w:color w:val="000000"/>
                <w:sz w:val="26"/>
                <w:szCs w:val="26"/>
              </w:rPr>
              <w:t>Họ và tên học viên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E8" w:rsidRPr="00A256A0" w:rsidRDefault="00AF61E8" w:rsidP="002D23C5">
            <w:pPr>
              <w:pStyle w:val="Heading1"/>
              <w:spacing w:before="40" w:after="40"/>
              <w:jc w:val="center"/>
              <w:rPr>
                <w:i w:val="0"/>
                <w:sz w:val="26"/>
                <w:szCs w:val="26"/>
              </w:rPr>
            </w:pPr>
            <w:r w:rsidRPr="00A256A0">
              <w:rPr>
                <w:i w:val="0"/>
                <w:color w:val="000000"/>
                <w:sz w:val="26"/>
                <w:szCs w:val="26"/>
              </w:rPr>
              <w:t>Chức vụ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E8" w:rsidRPr="00A256A0" w:rsidRDefault="00AF61E8" w:rsidP="002D23C5">
            <w:pPr>
              <w:pStyle w:val="Heading1"/>
              <w:spacing w:before="40" w:after="40"/>
              <w:jc w:val="center"/>
              <w:rPr>
                <w:i w:val="0"/>
                <w:sz w:val="26"/>
                <w:szCs w:val="26"/>
              </w:rPr>
            </w:pPr>
            <w:r w:rsidRPr="00A256A0">
              <w:rPr>
                <w:i w:val="0"/>
                <w:color w:val="000000"/>
                <w:sz w:val="26"/>
                <w:szCs w:val="26"/>
              </w:rPr>
              <w:t>Điện thoại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E8" w:rsidRPr="00A256A0" w:rsidRDefault="00AF61E8" w:rsidP="002D23C5">
            <w:pPr>
              <w:pStyle w:val="Heading1"/>
              <w:spacing w:before="40" w:after="40"/>
              <w:jc w:val="center"/>
              <w:rPr>
                <w:i w:val="0"/>
                <w:sz w:val="26"/>
                <w:szCs w:val="26"/>
              </w:rPr>
            </w:pPr>
            <w:r w:rsidRPr="00A256A0">
              <w:rPr>
                <w:i w:val="0"/>
                <w:color w:val="000000"/>
                <w:sz w:val="26"/>
                <w:szCs w:val="26"/>
              </w:rPr>
              <w:t>Email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E8" w:rsidRPr="00A256A0" w:rsidRDefault="00AF61E8" w:rsidP="002D23C5">
            <w:pPr>
              <w:pStyle w:val="Heading1"/>
              <w:spacing w:before="40" w:after="40"/>
              <w:jc w:val="center"/>
              <w:rPr>
                <w:i w:val="0"/>
                <w:sz w:val="26"/>
                <w:szCs w:val="26"/>
              </w:rPr>
            </w:pPr>
            <w:r w:rsidRPr="00A256A0">
              <w:rPr>
                <w:i w:val="0"/>
                <w:color w:val="000000"/>
                <w:sz w:val="26"/>
                <w:szCs w:val="26"/>
              </w:rPr>
              <w:t>Số tiền</w:t>
            </w:r>
          </w:p>
        </w:tc>
      </w:tr>
      <w:tr w:rsidR="00AF61E8" w:rsidRPr="00A256A0" w:rsidTr="002D23C5">
        <w:trPr>
          <w:trHeight w:val="6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E8" w:rsidRPr="00A256A0" w:rsidRDefault="00AF61E8" w:rsidP="002D23C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</w:tr>
      <w:tr w:rsidR="00AF61E8" w:rsidRPr="00A256A0" w:rsidTr="002D23C5">
        <w:trPr>
          <w:trHeight w:val="53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E8" w:rsidRPr="00A256A0" w:rsidRDefault="00AF61E8" w:rsidP="002D23C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5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22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</w:tr>
      <w:tr w:rsidR="00AF61E8" w:rsidRPr="00A256A0" w:rsidTr="002D23C5">
        <w:trPr>
          <w:trHeight w:val="611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E8" w:rsidRPr="00A256A0" w:rsidRDefault="00AF61E8" w:rsidP="002D23C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5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22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</w:tr>
      <w:tr w:rsidR="00AF61E8" w:rsidRPr="00A256A0" w:rsidTr="002D23C5">
        <w:trPr>
          <w:trHeight w:val="53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E8" w:rsidRPr="00A256A0" w:rsidRDefault="00AF61E8" w:rsidP="002D23C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256A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5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8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22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</w:tr>
      <w:tr w:rsidR="00AF61E8" w:rsidRPr="00A256A0" w:rsidTr="002D23C5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1E8" w:rsidRPr="00A256A0" w:rsidRDefault="00AF61E8" w:rsidP="002D23C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A256A0">
              <w:rPr>
                <w:rFonts w:ascii="Times New Roman" w:hAnsi="Times New Roman"/>
                <w:i w:val="0"/>
                <w:sz w:val="26"/>
                <w:szCs w:val="26"/>
              </w:rPr>
              <w:t>Tổng cộng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1E8" w:rsidRPr="00A256A0" w:rsidRDefault="00AF61E8" w:rsidP="002D23C5">
            <w:pPr>
              <w:rPr>
                <w:szCs w:val="26"/>
              </w:rPr>
            </w:pPr>
          </w:p>
        </w:tc>
      </w:tr>
    </w:tbl>
    <w:p w:rsidR="00AF61E8" w:rsidRPr="00A256A0" w:rsidRDefault="00AF61E8" w:rsidP="00AF61E8">
      <w:pPr>
        <w:pStyle w:val="NormalWeb"/>
        <w:spacing w:before="120" w:beforeAutospacing="0" w:after="120" w:afterAutospacing="0"/>
        <w:rPr>
          <w:color w:val="000000"/>
          <w:sz w:val="26"/>
          <w:szCs w:val="26"/>
        </w:rPr>
      </w:pPr>
      <w:r w:rsidRPr="00A256A0">
        <w:rPr>
          <w:b/>
          <w:bCs/>
          <w:iCs/>
          <w:color w:val="000000"/>
          <w:sz w:val="26"/>
          <w:szCs w:val="26"/>
        </w:rPr>
        <w:t>Thông tin chi tiết về Chương trình:</w:t>
      </w:r>
    </w:p>
    <w:p w:rsidR="00AF61E8" w:rsidRPr="00A256A0" w:rsidRDefault="00AF61E8" w:rsidP="00AF61E8">
      <w:pPr>
        <w:pStyle w:val="NormalWeb"/>
        <w:spacing w:before="120" w:beforeAutospacing="0" w:after="0" w:afterAutospacing="0"/>
        <w:jc w:val="both"/>
        <w:rPr>
          <w:color w:val="000000"/>
          <w:sz w:val="26"/>
          <w:szCs w:val="26"/>
        </w:rPr>
      </w:pPr>
      <w:r w:rsidRPr="00A256A0">
        <w:rPr>
          <w:b/>
          <w:bCs/>
          <w:color w:val="000000"/>
          <w:sz w:val="26"/>
          <w:szCs w:val="26"/>
        </w:rPr>
        <w:t>Giảng viên</w:t>
      </w:r>
      <w:r w:rsidRPr="00A256A0">
        <w:rPr>
          <w:color w:val="000000"/>
          <w:sz w:val="26"/>
          <w:szCs w:val="26"/>
        </w:rPr>
        <w:t>: - PGS.TS Vũ Văn Ninh – Trưởng khoa Tài chính Học viện tài chính</w:t>
      </w:r>
    </w:p>
    <w:p w:rsidR="00AF61E8" w:rsidRPr="00A256A0" w:rsidRDefault="00AF61E8" w:rsidP="00AF61E8">
      <w:pPr>
        <w:pStyle w:val="NormalWeb"/>
        <w:spacing w:before="0" w:beforeAutospacing="0" w:after="120" w:afterAutospacing="0"/>
        <w:jc w:val="both"/>
        <w:rPr>
          <w:color w:val="000000"/>
          <w:sz w:val="26"/>
          <w:szCs w:val="26"/>
        </w:rPr>
      </w:pPr>
      <w:r w:rsidRPr="00A256A0">
        <w:rPr>
          <w:color w:val="000000"/>
          <w:sz w:val="26"/>
          <w:szCs w:val="26"/>
        </w:rPr>
        <w:t>                     - Ms. Jolie Hướng Dương – Finance coach thuộc DDP Group</w:t>
      </w:r>
    </w:p>
    <w:p w:rsidR="00AF61E8" w:rsidRPr="00A256A0" w:rsidRDefault="00AF61E8" w:rsidP="00AF61E8">
      <w:pPr>
        <w:pStyle w:val="NormalWeb"/>
        <w:spacing w:before="0" w:beforeAutospacing="0" w:after="120" w:afterAutospacing="0"/>
        <w:jc w:val="both"/>
        <w:rPr>
          <w:color w:val="000000"/>
          <w:sz w:val="26"/>
          <w:szCs w:val="26"/>
        </w:rPr>
      </w:pPr>
      <w:r w:rsidRPr="00A256A0">
        <w:rPr>
          <w:color w:val="000000"/>
          <w:sz w:val="26"/>
          <w:szCs w:val="26"/>
        </w:rPr>
        <w:t>               </w:t>
      </w:r>
      <w:r>
        <w:rPr>
          <w:color w:val="000000"/>
          <w:sz w:val="26"/>
          <w:szCs w:val="26"/>
        </w:rPr>
        <w:t>      - Ms. Alice Huyền Phương</w:t>
      </w:r>
      <w:r>
        <w:rPr>
          <w:color w:val="000000"/>
          <w:sz w:val="26"/>
          <w:szCs w:val="26"/>
          <w:lang w:val="vi-VN"/>
        </w:rPr>
        <w:t xml:space="preserve"> </w:t>
      </w:r>
      <w:r w:rsidRPr="00A256A0">
        <w:rPr>
          <w:color w:val="000000"/>
          <w:sz w:val="26"/>
          <w:szCs w:val="26"/>
        </w:rPr>
        <w:t>– Finance coach thuộc DDP Group</w:t>
      </w:r>
    </w:p>
    <w:p w:rsidR="00AF61E8" w:rsidRPr="00A256A0" w:rsidRDefault="00AF61E8" w:rsidP="00AF61E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256A0">
        <w:rPr>
          <w:b/>
          <w:bCs/>
          <w:color w:val="000000"/>
          <w:sz w:val="26"/>
          <w:szCs w:val="26"/>
        </w:rPr>
        <w:t>Chi phí tham dự</w:t>
      </w:r>
      <w:r w:rsidRPr="00A256A0">
        <w:rPr>
          <w:color w:val="000000"/>
          <w:sz w:val="26"/>
          <w:szCs w:val="26"/>
        </w:rPr>
        <w:t>: 2.000.000 đồng/1 học viên (Hai triệu đồng một học viên). Mức phí này đã bao gồm chi phí tea break và tài liệu.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rPr>
          <w:color w:val="000000"/>
          <w:sz w:val="26"/>
          <w:szCs w:val="26"/>
        </w:rPr>
      </w:pPr>
      <w:r w:rsidRPr="00A256A0">
        <w:rPr>
          <w:b/>
          <w:bCs/>
          <w:color w:val="000000"/>
          <w:sz w:val="26"/>
          <w:szCs w:val="26"/>
        </w:rPr>
        <w:t>Thời gian</w:t>
      </w:r>
      <w:r w:rsidRPr="00A256A0">
        <w:rPr>
          <w:color w:val="000000"/>
          <w:sz w:val="26"/>
          <w:szCs w:val="26"/>
        </w:rPr>
        <w:t>: 02 ngày, ngày 06-07/05/2021 (thứ Năm và thứ Sáu)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 w:rsidRPr="00A256A0">
        <w:rPr>
          <w:b/>
          <w:bCs/>
          <w:color w:val="000000"/>
          <w:sz w:val="26"/>
          <w:szCs w:val="26"/>
        </w:rPr>
        <w:t>Địa điểm</w:t>
      </w:r>
      <w:r w:rsidRPr="00A256A0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Phòng Hoa Sen, Trung tâm Trọng Tài Quốc Tế Việt Nam. Tầng 6, tòa nhà VCCI tower,</w:t>
      </w:r>
      <w:r w:rsidRPr="00A256A0">
        <w:rPr>
          <w:color w:val="000000"/>
          <w:sz w:val="26"/>
          <w:szCs w:val="26"/>
          <w:shd w:val="clear" w:color="auto" w:fill="FFFFFF"/>
        </w:rPr>
        <w:t xml:space="preserve"> số 9 Đào Duy Anh - Hà Nội.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ind w:right="-480"/>
        <w:rPr>
          <w:color w:val="000000"/>
          <w:sz w:val="26"/>
          <w:szCs w:val="26"/>
        </w:rPr>
      </w:pPr>
      <w:r w:rsidRPr="00A256A0">
        <w:rPr>
          <w:b/>
          <w:bCs/>
          <w:iCs/>
          <w:color w:val="000000"/>
          <w:sz w:val="26"/>
          <w:szCs w:val="26"/>
        </w:rPr>
        <w:t>Kính đề nghị Quý  doanh nghiệp đăng ký và chuyển tiền trước ngày 06/05/2021 theo thông tin dưới đây: </w:t>
      </w:r>
    </w:p>
    <w:p w:rsidR="00AF61E8" w:rsidRPr="00A256A0" w:rsidRDefault="00AF61E8" w:rsidP="00AF61E8">
      <w:pPr>
        <w:pStyle w:val="NormalWeb"/>
        <w:spacing w:before="120" w:beforeAutospacing="0" w:after="120" w:afterAutospacing="0"/>
        <w:ind w:right="-480"/>
        <w:rPr>
          <w:color w:val="000000"/>
          <w:sz w:val="26"/>
          <w:szCs w:val="26"/>
        </w:rPr>
      </w:pPr>
      <w:r w:rsidRPr="00A256A0">
        <w:rPr>
          <w:b/>
          <w:bCs/>
          <w:iCs/>
          <w:color w:val="000000"/>
          <w:sz w:val="26"/>
          <w:szCs w:val="26"/>
        </w:rPr>
        <w:t>Đơn vị thụ hưởng: Viện Phát triển doanh nghiệp</w:t>
      </w:r>
    </w:p>
    <w:p w:rsidR="00AF61E8" w:rsidRPr="00A256A0" w:rsidRDefault="00AF61E8" w:rsidP="00AF61E8">
      <w:pPr>
        <w:pStyle w:val="Heading4"/>
        <w:spacing w:before="0" w:after="0"/>
        <w:ind w:right="-480"/>
        <w:jc w:val="both"/>
        <w:rPr>
          <w:rFonts w:ascii="Times New Roman" w:hAnsi="Times New Roman"/>
          <w:sz w:val="26"/>
          <w:szCs w:val="26"/>
        </w:rPr>
      </w:pPr>
      <w:r w:rsidRPr="00A256A0">
        <w:rPr>
          <w:rFonts w:ascii="Times New Roman" w:hAnsi="Times New Roman"/>
          <w:b w:val="0"/>
          <w:bCs w:val="0"/>
          <w:iCs/>
          <w:sz w:val="26"/>
          <w:szCs w:val="26"/>
        </w:rPr>
        <w:t>TK: 001.100. 1519281 – Ngân hàng Ngoại thương Việt Nam, 31-33 Ngô Quyền, Hà Nội.</w:t>
      </w:r>
    </w:p>
    <w:p w:rsidR="00AF61E8" w:rsidRPr="00A256A0" w:rsidRDefault="00AF61E8" w:rsidP="00AF61E8">
      <w:pPr>
        <w:pStyle w:val="Heading4"/>
        <w:spacing w:before="0" w:after="0"/>
        <w:ind w:right="-480"/>
        <w:jc w:val="both"/>
        <w:rPr>
          <w:rFonts w:ascii="Times New Roman" w:hAnsi="Times New Roman"/>
          <w:sz w:val="26"/>
          <w:szCs w:val="26"/>
        </w:rPr>
      </w:pPr>
      <w:r w:rsidRPr="00A256A0">
        <w:rPr>
          <w:rFonts w:ascii="Times New Roman" w:hAnsi="Times New Roman"/>
          <w:b w:val="0"/>
          <w:bCs w:val="0"/>
          <w:iCs/>
          <w:sz w:val="26"/>
          <w:szCs w:val="26"/>
        </w:rPr>
        <w:t>Nội dung chuyển khoản: Tham gia Chương trình Quản trị tài chính thực chiến ngày 06-07/05/2021</w:t>
      </w:r>
    </w:p>
    <w:p w:rsidR="00AF61E8" w:rsidRPr="00A256A0" w:rsidRDefault="00AF61E8" w:rsidP="00AF61E8">
      <w:pPr>
        <w:rPr>
          <w:szCs w:val="26"/>
        </w:rPr>
      </w:pPr>
      <w:r w:rsidRPr="00A256A0">
        <w:rPr>
          <w:szCs w:val="26"/>
        </w:rPr>
        <w:fldChar w:fldCharType="begin"/>
      </w:r>
      <w:r w:rsidRPr="00A256A0">
        <w:rPr>
          <w:szCs w:val="26"/>
        </w:rPr>
        <w:instrText xml:space="preserve"> INCLUDEPICTURE "https://docs.google.com/drawings/u/0/d/sC9-L-UD-zoghCnunR74IUg/image?w=615&amp;h=2&amp;rev=1&amp;ac=1&amp;parent=1xqfbSBMTXMrRfdMoJrLce7h7KaMcDchH" \* MERGEFORMATINET </w:instrText>
      </w:r>
      <w:r w:rsidRPr="00A256A0">
        <w:rPr>
          <w:szCs w:val="26"/>
        </w:rPr>
        <w:fldChar w:fldCharType="separate"/>
      </w:r>
      <w:r w:rsidRPr="00106B74">
        <w:rPr>
          <w:noProof/>
          <w:snapToGrid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docs.google.com/drawings/u/0/d/sC9-L-UD-zoghCnunR74IUg/image?w=615&amp;h=2&amp;rev=1&amp;ac=1&amp;parent=1xqfbSBMTXMrRfdMoJrLce7h7KaMcDchH" style="width:615.75pt;height:2.25pt"/>
        </w:pict>
      </w:r>
      <w:r w:rsidRPr="00A256A0">
        <w:rPr>
          <w:szCs w:val="26"/>
        </w:rPr>
        <w:fldChar w:fldCharType="end"/>
      </w:r>
    </w:p>
    <w:p w:rsidR="00AF61E8" w:rsidRPr="00A256A0" w:rsidRDefault="00AF61E8" w:rsidP="00AF61E8">
      <w:pPr>
        <w:pStyle w:val="Heading4"/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A256A0">
        <w:rPr>
          <w:rFonts w:ascii="Times New Roman" w:hAnsi="Times New Roman"/>
          <w:b w:val="0"/>
          <w:bCs w:val="0"/>
          <w:sz w:val="26"/>
          <w:szCs w:val="26"/>
        </w:rPr>
        <w:t>Nơi đăng ký: Viện Phát triển doanh nghiệp</w:t>
      </w:r>
      <w:r>
        <w:rPr>
          <w:rFonts w:ascii="Times New Roman" w:hAnsi="Times New Roman"/>
          <w:b w:val="0"/>
          <w:bCs w:val="0"/>
          <w:sz w:val="26"/>
          <w:szCs w:val="26"/>
          <w:lang w:val="vi-VN"/>
        </w:rPr>
        <w:t xml:space="preserve"> </w:t>
      </w:r>
      <w:r w:rsidRPr="00A256A0">
        <w:rPr>
          <w:rFonts w:ascii="Times New Roman" w:hAnsi="Times New Roman"/>
          <w:b w:val="0"/>
          <w:bCs w:val="0"/>
          <w:sz w:val="26"/>
          <w:szCs w:val="26"/>
        </w:rPr>
        <w:t>-</w:t>
      </w:r>
      <w:r>
        <w:rPr>
          <w:rFonts w:ascii="Times New Roman" w:hAnsi="Times New Roman"/>
          <w:b w:val="0"/>
          <w:bCs w:val="0"/>
          <w:sz w:val="26"/>
          <w:szCs w:val="26"/>
          <w:lang w:val="vi-VN"/>
        </w:rPr>
        <w:t xml:space="preserve"> </w:t>
      </w:r>
      <w:r w:rsidRPr="00A256A0">
        <w:rPr>
          <w:rFonts w:ascii="Times New Roman" w:hAnsi="Times New Roman"/>
          <w:b w:val="0"/>
          <w:bCs w:val="0"/>
          <w:sz w:val="26"/>
          <w:szCs w:val="26"/>
        </w:rPr>
        <w:t>Số 09 Đào Duy Anh, Đống Đa, Hà Nội.</w:t>
      </w:r>
    </w:p>
    <w:p w:rsidR="00AF61E8" w:rsidRPr="00A256A0" w:rsidRDefault="00AF61E8" w:rsidP="00AF61E8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256A0">
        <w:rPr>
          <w:color w:val="000000"/>
          <w:sz w:val="26"/>
          <w:szCs w:val="26"/>
        </w:rPr>
        <w:t>Chị Nguyễn Minh Hiền: (Tel: 0904 031 080)</w:t>
      </w:r>
    </w:p>
    <w:p w:rsidR="00AF61E8" w:rsidRPr="00A256A0" w:rsidRDefault="00AF61E8" w:rsidP="00AF61E8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A256A0">
        <w:rPr>
          <w:color w:val="000000"/>
          <w:sz w:val="26"/>
          <w:szCs w:val="26"/>
        </w:rPr>
        <w:t>ÐT: (024) 35771076/ 35772373 - Fax: (024) 35742022</w:t>
      </w:r>
    </w:p>
    <w:p w:rsidR="00AF61E8" w:rsidRPr="00A256A0" w:rsidRDefault="00AF61E8" w:rsidP="00AF61E8">
      <w:pPr>
        <w:rPr>
          <w:color w:val="auto"/>
          <w:szCs w:val="26"/>
        </w:rPr>
      </w:pPr>
      <w:r w:rsidRPr="00A256A0">
        <w:rPr>
          <w:szCs w:val="26"/>
        </w:rPr>
        <w:t xml:space="preserve">Email: </w:t>
      </w:r>
      <w:hyperlink r:id="rId4" w:history="1">
        <w:r w:rsidRPr="00A256A0">
          <w:rPr>
            <w:rStyle w:val="Hyperlink"/>
            <w:szCs w:val="26"/>
          </w:rPr>
          <w:t>hiennm@vcci.com.vn</w:t>
        </w:r>
      </w:hyperlink>
    </w:p>
    <w:p w:rsidR="00AF61E8" w:rsidRPr="00A256A0" w:rsidRDefault="00AF61E8" w:rsidP="00AF61E8">
      <w:pPr>
        <w:pStyle w:val="BodyText"/>
        <w:tabs>
          <w:tab w:val="left" w:pos="1350"/>
        </w:tabs>
        <w:spacing w:before="120" w:after="120"/>
        <w:jc w:val="center"/>
        <w:rPr>
          <w:rFonts w:ascii="Times New Roman" w:hAnsi="Times New Roman"/>
          <w:b/>
          <w:sz w:val="26"/>
          <w:szCs w:val="26"/>
        </w:rPr>
      </w:pPr>
    </w:p>
    <w:p w:rsidR="00043CC0" w:rsidRDefault="00043CC0">
      <w:bookmarkStart w:id="0" w:name="_GoBack"/>
      <w:bookmarkEnd w:id="0"/>
    </w:p>
    <w:sectPr w:rsidR="00043CC0" w:rsidSect="00D555AF">
      <w:pgSz w:w="11907" w:h="16840" w:code="9"/>
      <w:pgMar w:top="1134" w:right="1134" w:bottom="1134" w:left="170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E8"/>
    <w:rsid w:val="00043CC0"/>
    <w:rsid w:val="00AF61E8"/>
    <w:rsid w:val="00F0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56EA9-AE44-4D65-BB8E-336BFDE8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1E8"/>
    <w:pPr>
      <w:spacing w:after="0" w:line="240" w:lineRule="auto"/>
    </w:pPr>
    <w:rPr>
      <w:rFonts w:ascii="Times New Roman" w:eastAsia="MS Mincho" w:hAnsi="Times New Roman" w:cs="Times New Roman"/>
      <w:bCs/>
      <w:snapToGrid w:val="0"/>
      <w:color w:val="000000"/>
      <w:sz w:val="26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F61E8"/>
    <w:pPr>
      <w:keepNext/>
      <w:outlineLvl w:val="0"/>
    </w:pPr>
    <w:rPr>
      <w:rFonts w:eastAsia="Times New Roman"/>
      <w:bCs w:val="0"/>
      <w:i/>
      <w:iCs/>
      <w:snapToGrid/>
      <w:color w:val="auto"/>
      <w:sz w:val="2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1E8"/>
    <w:pPr>
      <w:keepNext/>
      <w:spacing w:before="240" w:after="60"/>
      <w:outlineLvl w:val="1"/>
    </w:pPr>
    <w:rPr>
      <w:rFonts w:ascii="Calibri Light" w:eastAsia="Times New Roman" w:hAnsi="Calibri Light"/>
      <w:b/>
      <w:i/>
      <w:iCs/>
      <w:sz w:val="28"/>
      <w:szCs w:val="28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1E8"/>
    <w:pPr>
      <w:keepNext/>
      <w:spacing w:before="240" w:after="60"/>
      <w:outlineLvl w:val="3"/>
    </w:pPr>
    <w:rPr>
      <w:rFonts w:ascii="Calibri" w:eastAsia="Times New Roman" w:hAnsi="Calibri"/>
      <w:b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61E8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1E8"/>
    <w:rPr>
      <w:rFonts w:ascii="Calibri Light" w:eastAsia="Times New Roman" w:hAnsi="Calibri Light" w:cs="Times New Roman"/>
      <w:b/>
      <w:bCs/>
      <w:i/>
      <w:iCs/>
      <w:snapToGrid w:val="0"/>
      <w:color w:val="000000"/>
      <w:sz w:val="28"/>
      <w:szCs w:val="28"/>
      <w:lang w:val="x-none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1E8"/>
    <w:rPr>
      <w:rFonts w:ascii="Calibri" w:eastAsia="Times New Roman" w:hAnsi="Calibri" w:cs="Times New Roman"/>
      <w:b/>
      <w:bCs/>
      <w:snapToGrid w:val="0"/>
      <w:color w:val="000000"/>
      <w:sz w:val="28"/>
      <w:szCs w:val="28"/>
      <w:lang w:val="x-none" w:eastAsia="ja-JP"/>
    </w:rPr>
  </w:style>
  <w:style w:type="paragraph" w:styleId="BodyText">
    <w:name w:val="Body Text"/>
    <w:basedOn w:val="Normal"/>
    <w:link w:val="BodyTextChar"/>
    <w:rsid w:val="00AF61E8"/>
    <w:rPr>
      <w:rFonts w:ascii=".VnTime" w:eastAsia="Times New Roman" w:hAnsi=".VnTime"/>
      <w:bCs w:val="0"/>
      <w:snapToGrid/>
      <w:color w:val="auto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F61E8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uiPriority w:val="99"/>
    <w:unhideWhenUsed/>
    <w:rsid w:val="00AF61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61E8"/>
    <w:pPr>
      <w:spacing w:before="100" w:beforeAutospacing="1" w:after="100" w:afterAutospacing="1"/>
    </w:pPr>
    <w:rPr>
      <w:rFonts w:eastAsia="Times New Roman"/>
      <w:bCs w:val="0"/>
      <w:snapToGrid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ennm@vcci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</dc:creator>
  <cp:keywords/>
  <dc:description/>
  <cp:lastModifiedBy>Nhi</cp:lastModifiedBy>
  <cp:revision>1</cp:revision>
  <dcterms:created xsi:type="dcterms:W3CDTF">2021-04-08T07:31:00Z</dcterms:created>
  <dcterms:modified xsi:type="dcterms:W3CDTF">2021-04-08T07:32:00Z</dcterms:modified>
</cp:coreProperties>
</file>