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14368" w14:textId="03FADA90" w:rsidR="00C01CE1" w:rsidRPr="00C01CE1" w:rsidRDefault="00515BA9" w:rsidP="00D31CF1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CHƯƠNG TRÌNH </w:t>
      </w:r>
      <w:r w:rsidR="001B5049">
        <w:rPr>
          <w:rFonts w:ascii="Times New Roman" w:eastAsia="Times New Roman" w:hAnsi="Times New Roman" w:cs="Times New Roman"/>
          <w:b/>
          <w:i/>
          <w:sz w:val="26"/>
          <w:szCs w:val="26"/>
        </w:rPr>
        <w:t>HỘI THẢO KHỞI ĐỘNG DỰ ÁN</w:t>
      </w:r>
      <w:r w:rsidR="00C01CE1" w:rsidRPr="00C01CE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CD47F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(DỰ KIẾN) </w:t>
      </w:r>
    </w:p>
    <w:p w14:paraId="2026E4E3" w14:textId="77777777" w:rsidR="001B5049" w:rsidRPr="001B5049" w:rsidRDefault="00515BA9" w:rsidP="00D31CF1">
      <w:pPr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“</w:t>
      </w:r>
      <w:r w:rsidR="001B5049" w:rsidRPr="001B5049">
        <w:rPr>
          <w:rFonts w:ascii="Times New Roman" w:hAnsi="Times New Roman" w:cs="Times New Roman"/>
          <w:b/>
          <w:sz w:val="28"/>
          <w:szCs w:val="28"/>
        </w:rPr>
        <w:t xml:space="preserve">Tăng cường năng lực xuất khẩu cho DNVVN </w:t>
      </w:r>
    </w:p>
    <w:p w14:paraId="5AD2DDA0" w14:textId="0F2790BD" w:rsidR="00C01CE1" w:rsidRDefault="001B5049" w:rsidP="00D31CF1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B5049">
        <w:rPr>
          <w:rFonts w:ascii="Times New Roman" w:hAnsi="Times New Roman" w:cs="Times New Roman"/>
          <w:b/>
          <w:sz w:val="28"/>
          <w:szCs w:val="28"/>
        </w:rPr>
        <w:t>trong ngành hàng gia vị, rau, quả Việt Nam” (SFV-Export)</w:t>
      </w:r>
      <w:r w:rsidR="00C01CE1" w:rsidRPr="00C01CE1">
        <w:rPr>
          <w:rFonts w:ascii="Times New Roman" w:eastAsia="Times New Roman" w:hAnsi="Times New Roman" w:cs="Times New Roman"/>
          <w:b/>
          <w:i/>
          <w:sz w:val="26"/>
          <w:szCs w:val="26"/>
        </w:rPr>
        <w:t>”</w:t>
      </w:r>
    </w:p>
    <w:p w14:paraId="2167B338" w14:textId="77777777" w:rsidR="00D47DC3" w:rsidRPr="005710D1" w:rsidRDefault="00D47DC3" w:rsidP="001B504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p w14:paraId="75668A70" w14:textId="4D2409C8" w:rsidR="00014FE6" w:rsidRPr="00014FE6" w:rsidRDefault="00014FE6" w:rsidP="0012149A">
      <w:pPr>
        <w:tabs>
          <w:tab w:val="left" w:pos="144"/>
          <w:tab w:val="left" w:pos="567"/>
        </w:tabs>
        <w:spacing w:before="120" w:after="120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ja-JP"/>
        </w:rPr>
      </w:pPr>
      <w:bookmarkStart w:id="1" w:name="_heading=h.gjdgxs" w:colFirst="0" w:colLast="0"/>
      <w:bookmarkEnd w:id="1"/>
      <w:r w:rsidRPr="00014FE6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>Thời gian:</w:t>
      </w:r>
      <w:r w:rsidRPr="00014FE6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 </w:t>
      </w:r>
      <w:r w:rsidR="00A90AFD" w:rsidRPr="00A90AFD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8:00-11:00 ngày 06/05/2022</w:t>
      </w:r>
    </w:p>
    <w:p w14:paraId="2253244B" w14:textId="399578DE" w:rsidR="00D47DC3" w:rsidRDefault="00014FE6" w:rsidP="0012149A">
      <w:pPr>
        <w:tabs>
          <w:tab w:val="left" w:pos="144"/>
          <w:tab w:val="left" w:pos="567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ja-JP"/>
        </w:rPr>
      </w:pPr>
      <w:r w:rsidRPr="00014FE6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ja-JP"/>
        </w:rPr>
        <w:t>Địa điểm:</w:t>
      </w:r>
      <w:r w:rsidRPr="00014FE6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ja-JP"/>
        </w:rPr>
        <w:t xml:space="preserve"> </w:t>
      </w:r>
      <w:r w:rsidR="00A90AFD" w:rsidRPr="00A90AFD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ja-JP"/>
        </w:rPr>
        <w:t xml:space="preserve">Hội trường Tầng 7 – VCCI, Số 9 Đào Duy Anh, Đống Đa, Hà Nội và trực </w:t>
      </w:r>
      <w:r w:rsidR="007420FD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ja-JP"/>
        </w:rPr>
        <w:t xml:space="preserve">tuyến </w:t>
      </w:r>
      <w:r w:rsidR="00A90AFD" w:rsidRPr="00A90AFD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ja-JP"/>
        </w:rPr>
        <w:t>qua ZOOM</w:t>
      </w:r>
    </w:p>
    <w:tbl>
      <w:tblPr>
        <w:tblStyle w:val="ListTable3-Accent6"/>
        <w:tblpPr w:leftFromText="180" w:rightFromText="180" w:vertAnchor="text" w:tblpY="17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357"/>
        <w:gridCol w:w="3261"/>
      </w:tblGrid>
      <w:tr w:rsidR="00971F58" w:rsidRPr="00C247AB" w14:paraId="122EE46D" w14:textId="77777777" w:rsidTr="00971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6570B365" w14:textId="77777777" w:rsidR="00971F58" w:rsidRPr="00061650" w:rsidRDefault="00971F58" w:rsidP="00971F5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6165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5357" w:type="dxa"/>
            <w:noWrap/>
            <w:hideMark/>
          </w:tcPr>
          <w:p w14:paraId="2F9F28B2" w14:textId="77777777" w:rsidR="00971F58" w:rsidRPr="00061650" w:rsidRDefault="00971F58" w:rsidP="00971F5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6165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261" w:type="dxa"/>
          </w:tcPr>
          <w:p w14:paraId="07E909F0" w14:textId="77777777" w:rsidR="00971F58" w:rsidRPr="00061650" w:rsidRDefault="00971F58" w:rsidP="00971F5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6165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Diễn giả</w:t>
            </w:r>
          </w:p>
        </w:tc>
      </w:tr>
      <w:tr w:rsidR="00971F58" w:rsidRPr="007B58EA" w14:paraId="33152D23" w14:textId="77777777" w:rsidTr="0097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BFDF1D5" w14:textId="77777777" w:rsidR="00971F58" w:rsidRPr="007B58EA" w:rsidRDefault="00971F58" w:rsidP="00971F58">
            <w:pPr>
              <w:spacing w:line="276" w:lineRule="auto"/>
              <w:rPr>
                <w:rFonts w:ascii="Times New Roman" w:hAnsi="Times New Roman" w:cs="Times New Roman"/>
                <w:sz w:val="24"/>
                <w:lang w:val="vi-VN"/>
              </w:rPr>
            </w:pPr>
            <w:r w:rsidRPr="007B58EA">
              <w:rPr>
                <w:rFonts w:ascii="Times New Roman" w:hAnsi="Times New Roman" w:cs="Times New Roman"/>
                <w:sz w:val="24"/>
                <w:lang w:val="vi-VN"/>
              </w:rPr>
              <w:t>08:00 - 08:30</w:t>
            </w:r>
          </w:p>
        </w:tc>
        <w:tc>
          <w:tcPr>
            <w:tcW w:w="535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8332FC0" w14:textId="77777777" w:rsidR="00971F58" w:rsidRPr="007B58EA" w:rsidRDefault="00971F58" w:rsidP="00971F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7B58EA">
              <w:rPr>
                <w:rFonts w:ascii="Times New Roman" w:hAnsi="Times New Roman" w:cs="Times New Roman"/>
                <w:sz w:val="24"/>
                <w:lang w:val="vi-VN"/>
              </w:rPr>
              <w:t>Đón tiếp đại biểu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14:paraId="6EBBBB81" w14:textId="77777777" w:rsidR="00971F58" w:rsidRPr="007B58EA" w:rsidRDefault="00971F58" w:rsidP="00971F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vi-VN"/>
              </w:rPr>
            </w:pPr>
          </w:p>
        </w:tc>
      </w:tr>
      <w:tr w:rsidR="00971F58" w:rsidRPr="007B58EA" w14:paraId="1CBE98F2" w14:textId="77777777" w:rsidTr="00971F5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</w:tcPr>
          <w:p w14:paraId="4E71797F" w14:textId="77777777" w:rsidR="00971F58" w:rsidRPr="007B58EA" w:rsidRDefault="00971F58" w:rsidP="00971F58">
            <w:pPr>
              <w:spacing w:line="276" w:lineRule="auto"/>
              <w:rPr>
                <w:rFonts w:ascii="Times New Roman" w:hAnsi="Times New Roman" w:cs="Times New Roman"/>
                <w:sz w:val="24"/>
                <w:lang w:val="vi-VN"/>
              </w:rPr>
            </w:pPr>
            <w:r w:rsidRPr="007B58EA">
              <w:rPr>
                <w:rFonts w:ascii="Times New Roman" w:hAnsi="Times New Roman" w:cs="Times New Roman"/>
                <w:sz w:val="24"/>
                <w:lang w:val="vi-VN"/>
              </w:rPr>
              <w:t xml:space="preserve">08:30 - 08:40 </w:t>
            </w:r>
          </w:p>
        </w:tc>
        <w:tc>
          <w:tcPr>
            <w:tcW w:w="5357" w:type="dxa"/>
            <w:noWrap/>
          </w:tcPr>
          <w:p w14:paraId="724ED88C" w14:textId="77777777" w:rsidR="00971F58" w:rsidRPr="007B58EA" w:rsidRDefault="00971F58" w:rsidP="00971F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7B58EA">
              <w:rPr>
                <w:rFonts w:ascii="Times New Roman" w:hAnsi="Times New Roman" w:cs="Times New Roman"/>
                <w:sz w:val="24"/>
                <w:lang w:val="vi-VN"/>
              </w:rPr>
              <w:t>Tuyên bố lý do, giới thiệu đại biểu và nội dung chương trình hội thảo</w:t>
            </w:r>
          </w:p>
        </w:tc>
        <w:tc>
          <w:tcPr>
            <w:tcW w:w="3261" w:type="dxa"/>
          </w:tcPr>
          <w:p w14:paraId="55D663C6" w14:textId="77777777" w:rsidR="00971F58" w:rsidRPr="007B58EA" w:rsidRDefault="00971F58" w:rsidP="00971F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7B58EA">
              <w:rPr>
                <w:rFonts w:ascii="Times New Roman" w:hAnsi="Times New Roman" w:cs="Times New Roman"/>
                <w:sz w:val="24"/>
                <w:lang w:val="vi-VN"/>
              </w:rPr>
              <w:t>Ban tổ chức</w:t>
            </w:r>
          </w:p>
        </w:tc>
      </w:tr>
      <w:tr w:rsidR="00971F58" w:rsidRPr="007B58EA" w14:paraId="2C9CEF65" w14:textId="77777777" w:rsidTr="0097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6FE329C" w14:textId="77777777" w:rsidR="00971F58" w:rsidRPr="007B58EA" w:rsidRDefault="00971F58" w:rsidP="00971F58">
            <w:pPr>
              <w:spacing w:line="276" w:lineRule="auto"/>
              <w:rPr>
                <w:rFonts w:ascii="Times New Roman" w:hAnsi="Times New Roman" w:cs="Times New Roman"/>
                <w:sz w:val="24"/>
                <w:lang w:val="vi-VN"/>
              </w:rPr>
            </w:pPr>
            <w:r w:rsidRPr="007B58EA">
              <w:rPr>
                <w:rFonts w:ascii="Times New Roman" w:hAnsi="Times New Roman" w:cs="Times New Roman"/>
                <w:sz w:val="24"/>
                <w:lang w:val="vi-VN"/>
              </w:rPr>
              <w:t>08:40 - 09:00</w:t>
            </w:r>
          </w:p>
        </w:tc>
        <w:tc>
          <w:tcPr>
            <w:tcW w:w="535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0E87B70" w14:textId="77777777" w:rsidR="00971F58" w:rsidRPr="007B58EA" w:rsidRDefault="00971F58" w:rsidP="00971F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7B58EA">
              <w:rPr>
                <w:rFonts w:ascii="Times New Roman" w:hAnsi="Times New Roman" w:cs="Times New Roman"/>
                <w:sz w:val="24"/>
                <w:lang w:val="vi-VN"/>
              </w:rPr>
              <w:t xml:space="preserve">Phát biểu khai mạc </w:t>
            </w:r>
          </w:p>
          <w:p w14:paraId="21D45FB1" w14:textId="77777777" w:rsidR="00971F58" w:rsidRPr="007B58EA" w:rsidRDefault="00971F58" w:rsidP="00971F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vi-VN"/>
              </w:rPr>
            </w:pPr>
          </w:p>
          <w:p w14:paraId="6B67C145" w14:textId="77777777" w:rsidR="00971F58" w:rsidRPr="007B58EA" w:rsidRDefault="00971F58" w:rsidP="00971F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14:paraId="066E6836" w14:textId="77777777" w:rsidR="00971F58" w:rsidRDefault="00971F58" w:rsidP="00971F58">
            <w:pPr>
              <w:pStyle w:val="ListParagraph"/>
              <w:numPr>
                <w:ilvl w:val="0"/>
                <w:numId w:val="4"/>
              </w:numPr>
              <w:spacing w:before="0" w:after="0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5F50A8">
              <w:rPr>
                <w:rFonts w:ascii="Times New Roman" w:hAnsi="Times New Roman" w:cs="Times New Roman"/>
                <w:sz w:val="24"/>
                <w:lang w:val="vi-VN"/>
              </w:rPr>
              <w:t>Ông Hoàng Quang Phòng – Phó Chủ tịch Liên đoàn thương mại và Công nghiệp Việt Nam</w:t>
            </w:r>
          </w:p>
          <w:p w14:paraId="54A081B5" w14:textId="77777777" w:rsidR="00971F58" w:rsidRPr="00D11DB8" w:rsidRDefault="00971F58" w:rsidP="00971F58">
            <w:pPr>
              <w:pStyle w:val="ListParagraph"/>
              <w:numPr>
                <w:ilvl w:val="0"/>
                <w:numId w:val="4"/>
              </w:numPr>
              <w:spacing w:before="0" w:after="0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5F50A8">
              <w:rPr>
                <w:rFonts w:ascii="Times New Roman" w:hAnsi="Times New Roman" w:cs="Times New Roman"/>
                <w:sz w:val="24"/>
                <w:lang w:val="vi-VN"/>
              </w:rPr>
              <w:t>Bà Vũ Thị Quỳnh Hoa - Giám đốc Quốc gia, Oxfam tại Việt Nam</w:t>
            </w:r>
          </w:p>
        </w:tc>
      </w:tr>
      <w:tr w:rsidR="00971F58" w:rsidRPr="007B58EA" w14:paraId="17AD1FEF" w14:textId="77777777" w:rsidTr="00971F5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</w:tcPr>
          <w:p w14:paraId="1B98CC16" w14:textId="77777777" w:rsidR="00971F58" w:rsidRPr="007B58EA" w:rsidRDefault="00971F58" w:rsidP="00971F58">
            <w:pPr>
              <w:spacing w:line="276" w:lineRule="auto"/>
              <w:rPr>
                <w:rFonts w:ascii="Times New Roman" w:hAnsi="Times New Roman" w:cs="Times New Roman"/>
                <w:sz w:val="24"/>
                <w:lang w:val="vi-VN"/>
              </w:rPr>
            </w:pPr>
            <w:r w:rsidRPr="007B58EA">
              <w:rPr>
                <w:rFonts w:ascii="Times New Roman" w:hAnsi="Times New Roman" w:cs="Times New Roman"/>
                <w:sz w:val="24"/>
                <w:lang w:val="vi-VN"/>
              </w:rPr>
              <w:t>09:00 - 09:20</w:t>
            </w:r>
          </w:p>
        </w:tc>
        <w:tc>
          <w:tcPr>
            <w:tcW w:w="5357" w:type="dxa"/>
            <w:noWrap/>
          </w:tcPr>
          <w:p w14:paraId="4FDA2C07" w14:textId="77777777" w:rsidR="00971F58" w:rsidRPr="007B58EA" w:rsidRDefault="00971F58" w:rsidP="00971F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7B58EA">
              <w:rPr>
                <w:rFonts w:ascii="Times New Roman" w:hAnsi="Times New Roman" w:cs="Times New Roman"/>
                <w:sz w:val="24"/>
                <w:lang w:val="vi-VN"/>
              </w:rPr>
              <w:t>Hỗ trợ của Liên minh Châu Âu (EU) trong thúc đẩy hợp tác thương mại giữa Việt Nam - EU và thực hiện EVFTA tại Việt Nam</w:t>
            </w:r>
          </w:p>
        </w:tc>
        <w:tc>
          <w:tcPr>
            <w:tcW w:w="3261" w:type="dxa"/>
          </w:tcPr>
          <w:p w14:paraId="7FD7DFAE" w14:textId="77777777" w:rsidR="00971F58" w:rsidRPr="007B58EA" w:rsidRDefault="00971F58" w:rsidP="00971F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622F74">
              <w:rPr>
                <w:rFonts w:ascii="Times New Roman" w:hAnsi="Times New Roman" w:cs="Times New Roman"/>
                <w:sz w:val="24"/>
                <w:lang w:val="vi-VN"/>
              </w:rPr>
              <w:t>Ông Giorgio Aliberti - Đại sứ, Liên minh châu Âu tại Việt Nam</w:t>
            </w:r>
          </w:p>
        </w:tc>
      </w:tr>
      <w:tr w:rsidR="00971F58" w:rsidRPr="007B58EA" w14:paraId="5B4BB981" w14:textId="77777777" w:rsidTr="0097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AEC1E7" w14:textId="77777777" w:rsidR="00971F58" w:rsidRPr="007B58EA" w:rsidRDefault="00971F58" w:rsidP="00971F58">
            <w:pPr>
              <w:spacing w:line="276" w:lineRule="auto"/>
              <w:rPr>
                <w:rFonts w:ascii="Times New Roman" w:hAnsi="Times New Roman" w:cs="Times New Roman"/>
                <w:sz w:val="24"/>
                <w:lang w:val="vi-VN"/>
              </w:rPr>
            </w:pPr>
            <w:r w:rsidRPr="007B58EA">
              <w:rPr>
                <w:rFonts w:ascii="Times New Roman" w:hAnsi="Times New Roman" w:cs="Times New Roman"/>
                <w:sz w:val="24"/>
                <w:lang w:val="vi-VN"/>
              </w:rPr>
              <w:t>09:20 - 09:50</w:t>
            </w:r>
          </w:p>
        </w:tc>
        <w:tc>
          <w:tcPr>
            <w:tcW w:w="5357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3651AFF5" w14:textId="77777777" w:rsidR="00971F58" w:rsidRPr="007B58EA" w:rsidRDefault="00971F58" w:rsidP="00971F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7B58EA">
              <w:rPr>
                <w:rFonts w:ascii="Times New Roman" w:hAnsi="Times New Roman" w:cs="Times New Roman"/>
                <w:sz w:val="24"/>
                <w:lang w:val="vi-VN"/>
              </w:rPr>
              <w:t xml:space="preserve">Giới thiệu Dự án “Tăng cường năng lực xuất khẩu cho Doanh nghiệp nhỏ và vừa trong ngành gia vị, rau, quả Việt Nam” 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14:paraId="76D81933" w14:textId="77777777" w:rsidR="00971F58" w:rsidRPr="007B58EA" w:rsidRDefault="00971F58" w:rsidP="00971F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622F74">
              <w:rPr>
                <w:rFonts w:ascii="Times New Roman" w:hAnsi="Times New Roman" w:cs="Times New Roman"/>
                <w:sz w:val="24"/>
                <w:lang w:val="vi-VN"/>
              </w:rPr>
              <w:t>Bà Vũ Thị Quỳnh Hoa – Giám đốc Quốc gia, Oxfam tại Việt Nam</w:t>
            </w:r>
          </w:p>
        </w:tc>
      </w:tr>
      <w:tr w:rsidR="00971F58" w:rsidRPr="007B58EA" w14:paraId="351223F1" w14:textId="77777777" w:rsidTr="00971F58">
        <w:trPr>
          <w:trHeight w:val="3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</w:tcPr>
          <w:p w14:paraId="03186CFF" w14:textId="77777777" w:rsidR="00971F58" w:rsidRPr="007B58EA" w:rsidRDefault="00971F58" w:rsidP="00971F58">
            <w:pPr>
              <w:spacing w:line="276" w:lineRule="auto"/>
              <w:rPr>
                <w:rFonts w:ascii="Times New Roman" w:hAnsi="Times New Roman" w:cs="Times New Roman"/>
                <w:sz w:val="24"/>
                <w:lang w:val="vi-VN"/>
              </w:rPr>
            </w:pPr>
            <w:r w:rsidRPr="007B58EA">
              <w:rPr>
                <w:rFonts w:ascii="Times New Roman" w:hAnsi="Times New Roman" w:cs="Times New Roman"/>
                <w:sz w:val="24"/>
                <w:lang w:val="vi-VN"/>
              </w:rPr>
              <w:t>09:50 - 10:50</w:t>
            </w:r>
          </w:p>
        </w:tc>
        <w:tc>
          <w:tcPr>
            <w:tcW w:w="5357" w:type="dxa"/>
            <w:noWrap/>
          </w:tcPr>
          <w:p w14:paraId="5B1A3206" w14:textId="77777777" w:rsidR="00971F58" w:rsidRPr="007B58EA" w:rsidRDefault="00971F58" w:rsidP="00971F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7B58EA">
              <w:rPr>
                <w:rFonts w:ascii="Times New Roman" w:hAnsi="Times New Roman" w:cs="Times New Roman"/>
                <w:sz w:val="24"/>
                <w:lang w:val="vi-VN"/>
              </w:rPr>
              <w:t>Thảo luận bàn tròn:</w:t>
            </w:r>
          </w:p>
          <w:p w14:paraId="16FE03A6" w14:textId="77777777" w:rsidR="00971F58" w:rsidRPr="007B58EA" w:rsidRDefault="00971F58" w:rsidP="00971F58">
            <w:pPr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7B58EA">
              <w:rPr>
                <w:rFonts w:ascii="Times New Roman" w:hAnsi="Times New Roman" w:cs="Times New Roman"/>
                <w:sz w:val="24"/>
                <w:lang w:val="vi-VN"/>
              </w:rPr>
              <w:t>Cơ hội từ EVFTA cho ngành gia vị, rau quả Việt Nam</w:t>
            </w:r>
          </w:p>
          <w:p w14:paraId="29DEBE43" w14:textId="77777777" w:rsidR="00971F58" w:rsidRPr="007B58EA" w:rsidRDefault="00971F58" w:rsidP="00971F58">
            <w:pPr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7B58EA">
              <w:rPr>
                <w:rFonts w:ascii="Times New Roman" w:hAnsi="Times New Roman" w:cs="Times New Roman"/>
                <w:sz w:val="24"/>
                <w:lang w:val="vi-VN"/>
              </w:rPr>
              <w:t>Thách thức, yêu cầu kỹ thuật đối với xuất khẩu sang thị trường EU của DNVVN trong ngành</w:t>
            </w:r>
          </w:p>
          <w:p w14:paraId="6135EAB4" w14:textId="77777777" w:rsidR="00971F58" w:rsidRPr="007B58EA" w:rsidRDefault="00971F58" w:rsidP="00971F58">
            <w:pPr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7B58EA">
              <w:rPr>
                <w:rFonts w:ascii="Times New Roman" w:hAnsi="Times New Roman" w:cs="Times New Roman"/>
                <w:sz w:val="24"/>
                <w:lang w:val="vi-VN"/>
              </w:rPr>
              <w:t>Lợi ích cho các doanh nghiệp từ các hỗ trợ chuyên sâu trong khuôn khổ dự án SFV Export</w:t>
            </w:r>
          </w:p>
        </w:tc>
        <w:tc>
          <w:tcPr>
            <w:tcW w:w="3261" w:type="dxa"/>
          </w:tcPr>
          <w:p w14:paraId="6C79D77A" w14:textId="77777777" w:rsidR="00971F58" w:rsidRPr="00DE682F" w:rsidRDefault="00971F58" w:rsidP="00971F58">
            <w:pPr>
              <w:pStyle w:val="ListParagraph"/>
              <w:numPr>
                <w:ilvl w:val="0"/>
                <w:numId w:val="4"/>
              </w:numPr>
              <w:spacing w:before="0" w:after="0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DE682F">
              <w:rPr>
                <w:rFonts w:ascii="Times New Roman" w:eastAsia="Times New Roman" w:hAnsi="Times New Roman" w:cs="Times New Roman"/>
                <w:sz w:val="24"/>
              </w:rPr>
              <w:t xml:space="preserve">Điều phối thảo luận: </w:t>
            </w:r>
          </w:p>
          <w:p w14:paraId="194C463A" w14:textId="77777777" w:rsidR="00971F58" w:rsidRDefault="00971F58" w:rsidP="00971F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DE682F">
              <w:rPr>
                <w:rFonts w:ascii="Times New Roman" w:eastAsia="Times New Roman" w:hAnsi="Times New Roman" w:cs="Times New Roman"/>
                <w:sz w:val="24"/>
              </w:rPr>
              <w:t xml:space="preserve">   Ông Nguyễn Hùng Cường - Chuyên gia về kết nối khu vực tư nhân, Oxfam tại Việt Nam</w:t>
            </w:r>
          </w:p>
          <w:p w14:paraId="1E2EEFEC" w14:textId="77777777" w:rsidR="00971F58" w:rsidRDefault="00971F58" w:rsidP="00971F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Tham dự phiên thảo luận:</w:t>
            </w:r>
          </w:p>
          <w:p w14:paraId="09B6E3D7" w14:textId="77777777" w:rsidR="00971F58" w:rsidRPr="00DE682F" w:rsidRDefault="00971F58" w:rsidP="00971F58">
            <w:pPr>
              <w:pStyle w:val="ListParagraph"/>
              <w:numPr>
                <w:ilvl w:val="0"/>
                <w:numId w:val="4"/>
              </w:numPr>
              <w:spacing w:before="0" w:after="0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DE682F">
              <w:rPr>
                <w:rFonts w:ascii="Times New Roman" w:eastAsia="Times New Roman" w:hAnsi="Times New Roman" w:cs="Times New Roman"/>
                <w:sz w:val="24"/>
              </w:rPr>
              <w:t>Bà Trần Thị Lan Anh – Tổng thư ký VCCI</w:t>
            </w:r>
          </w:p>
          <w:p w14:paraId="484F5DEF" w14:textId="77777777" w:rsidR="00971F58" w:rsidRPr="00DE682F" w:rsidRDefault="00971F58" w:rsidP="00971F58">
            <w:pPr>
              <w:pStyle w:val="ListParagraph"/>
              <w:numPr>
                <w:ilvl w:val="0"/>
                <w:numId w:val="4"/>
              </w:numPr>
              <w:spacing w:before="0" w:after="0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Đại diện Bộ Công Thương</w:t>
            </w:r>
          </w:p>
          <w:p w14:paraId="27D387D2" w14:textId="77777777" w:rsidR="00971F58" w:rsidRDefault="00971F58" w:rsidP="00971F58">
            <w:pPr>
              <w:pStyle w:val="ListParagraph"/>
              <w:numPr>
                <w:ilvl w:val="0"/>
                <w:numId w:val="4"/>
              </w:numPr>
              <w:spacing w:before="0" w:after="0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Đại diện Bộ Nông nghiệp và PTNT</w:t>
            </w:r>
          </w:p>
          <w:p w14:paraId="790E4FA3" w14:textId="77777777" w:rsidR="00971F58" w:rsidRPr="007955FF" w:rsidRDefault="00971F58" w:rsidP="00971F58">
            <w:pPr>
              <w:pStyle w:val="ListParagraph"/>
              <w:numPr>
                <w:ilvl w:val="0"/>
                <w:numId w:val="4"/>
              </w:numPr>
              <w:spacing w:before="0" w:after="0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Đại diện các Hiệp hội liên quan</w:t>
            </w:r>
          </w:p>
        </w:tc>
      </w:tr>
      <w:tr w:rsidR="00971F58" w:rsidRPr="007B58EA" w14:paraId="482BFDCD" w14:textId="77777777" w:rsidTr="0097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F9949E" w14:textId="77777777" w:rsidR="00971F58" w:rsidRPr="007B58EA" w:rsidRDefault="00971F58" w:rsidP="00971F58">
            <w:pPr>
              <w:spacing w:line="276" w:lineRule="auto"/>
              <w:rPr>
                <w:rFonts w:ascii="Times New Roman" w:hAnsi="Times New Roman" w:cs="Times New Roman"/>
                <w:sz w:val="24"/>
                <w:lang w:val="vi-VN"/>
              </w:rPr>
            </w:pPr>
            <w:r w:rsidRPr="007B58EA">
              <w:rPr>
                <w:rFonts w:ascii="Times New Roman" w:hAnsi="Times New Roman" w:cs="Times New Roman"/>
                <w:sz w:val="24"/>
                <w:lang w:val="vi-VN"/>
              </w:rPr>
              <w:t>10:50 - 11:00</w:t>
            </w:r>
          </w:p>
        </w:tc>
        <w:tc>
          <w:tcPr>
            <w:tcW w:w="5357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68C7307C" w14:textId="77777777" w:rsidR="00971F58" w:rsidRPr="007B58EA" w:rsidRDefault="00971F58" w:rsidP="00971F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7B58EA">
              <w:rPr>
                <w:rFonts w:ascii="Times New Roman" w:hAnsi="Times New Roman" w:cs="Times New Roman"/>
                <w:sz w:val="24"/>
                <w:lang w:val="vi-VN"/>
              </w:rPr>
              <w:t>Phát biểu bế mạc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14:paraId="3C9C0300" w14:textId="77777777" w:rsidR="00971F58" w:rsidRPr="007B58EA" w:rsidRDefault="00971F58" w:rsidP="00971F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7B58EA">
              <w:rPr>
                <w:rFonts w:ascii="Times New Roman" w:hAnsi="Times New Roman" w:cs="Times New Roman"/>
                <w:sz w:val="24"/>
              </w:rPr>
              <w:t>Lãnh đạo VCCI và Oxfam</w:t>
            </w:r>
          </w:p>
        </w:tc>
      </w:tr>
      <w:tr w:rsidR="00971F58" w:rsidRPr="007B58EA" w14:paraId="632BFA0F" w14:textId="77777777" w:rsidTr="00971F58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B48367" w14:textId="77777777" w:rsidR="00971F58" w:rsidRPr="00057448" w:rsidRDefault="00971F58" w:rsidP="00971F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11:00-12:00</w:t>
            </w:r>
          </w:p>
        </w:tc>
        <w:tc>
          <w:tcPr>
            <w:tcW w:w="5357" w:type="dxa"/>
            <w:noWrap/>
          </w:tcPr>
          <w:p w14:paraId="5A21EFC4" w14:textId="77777777" w:rsidR="00971F58" w:rsidRPr="00057448" w:rsidRDefault="00971F58" w:rsidP="00971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Tiệc trưa – Giao lưu kết nối tại nhà hàng Season VCCI Tower</w:t>
            </w:r>
          </w:p>
        </w:tc>
        <w:tc>
          <w:tcPr>
            <w:tcW w:w="3261" w:type="dxa"/>
          </w:tcPr>
          <w:p w14:paraId="62F81AE0" w14:textId="77777777" w:rsidR="00971F58" w:rsidRPr="007B58EA" w:rsidRDefault="00971F58" w:rsidP="00971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64A9FA3" w14:textId="77777777" w:rsidR="0012149A" w:rsidRPr="0012149A" w:rsidRDefault="0012149A" w:rsidP="0012149A">
      <w:pPr>
        <w:tabs>
          <w:tab w:val="left" w:pos="144"/>
          <w:tab w:val="left" w:pos="567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ja-JP"/>
        </w:rPr>
      </w:pPr>
    </w:p>
    <w:p w14:paraId="6F547D02" w14:textId="77777777" w:rsidR="006721E5" w:rsidRPr="00C01CE1" w:rsidRDefault="006721E5" w:rsidP="00971F58"/>
    <w:sectPr w:rsidR="006721E5" w:rsidRPr="00C01CE1" w:rsidSect="007955FF">
      <w:headerReference w:type="default" r:id="rId7"/>
      <w:footerReference w:type="default" r:id="rId8"/>
      <w:pgSz w:w="11907" w:h="16839"/>
      <w:pgMar w:top="1673" w:right="992" w:bottom="142" w:left="1080" w:header="90" w:footer="4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AFBC9" w14:textId="77777777" w:rsidR="00F379C4" w:rsidRDefault="00F379C4" w:rsidP="00C01CE1">
      <w:pPr>
        <w:spacing w:before="0" w:after="0" w:line="240" w:lineRule="auto"/>
      </w:pPr>
      <w:r>
        <w:separator/>
      </w:r>
    </w:p>
  </w:endnote>
  <w:endnote w:type="continuationSeparator" w:id="0">
    <w:p w14:paraId="27E1D36E" w14:textId="77777777" w:rsidR="00F379C4" w:rsidRDefault="00F379C4" w:rsidP="00C01C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E289F" w14:textId="77777777" w:rsidR="00EB2447" w:rsidRDefault="00F379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1DB37" w14:textId="77777777" w:rsidR="00F379C4" w:rsidRDefault="00F379C4" w:rsidP="00C01CE1">
      <w:pPr>
        <w:spacing w:before="0" w:after="0" w:line="240" w:lineRule="auto"/>
      </w:pPr>
      <w:r>
        <w:separator/>
      </w:r>
    </w:p>
  </w:footnote>
  <w:footnote w:type="continuationSeparator" w:id="0">
    <w:p w14:paraId="012A4C36" w14:textId="77777777" w:rsidR="00F379C4" w:rsidRDefault="00F379C4" w:rsidP="00C01CE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65C3F" w14:textId="3D2C865F" w:rsidR="00EB2447" w:rsidRDefault="00BD698C">
    <w:pPr>
      <w:spacing w:before="0" w:after="0" w:line="240" w:lineRule="auto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</w:t>
    </w:r>
  </w:p>
  <w:p w14:paraId="017D9F0D" w14:textId="52128F86" w:rsidR="00EB2447" w:rsidRDefault="00D47DC3" w:rsidP="00554D59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before="0" w:after="0" w:line="240" w:lineRule="auto"/>
      <w:ind w:left="720" w:right="1067"/>
      <w:jc w:val="right"/>
      <w:rPr>
        <w:rFonts w:ascii="Arial" w:hAnsi="Arial"/>
        <w:color w:val="000000"/>
      </w:rPr>
    </w:pPr>
    <w:r w:rsidRPr="00AB2BF7">
      <w:rPr>
        <w:rFonts w:ascii="Arial" w:hAnsi="Arial"/>
        <w:b/>
        <w:noProof/>
        <w:lang w:eastAsia="en-US"/>
      </w:rPr>
      <w:drawing>
        <wp:anchor distT="0" distB="0" distL="114300" distR="114300" simplePos="0" relativeHeight="251661824" behindDoc="0" locked="0" layoutInCell="1" allowOverlap="1" wp14:anchorId="78E9A45C" wp14:editId="4218DCFC">
          <wp:simplePos x="0" y="0"/>
          <wp:positionH relativeFrom="column">
            <wp:posOffset>5085080</wp:posOffset>
          </wp:positionH>
          <wp:positionV relativeFrom="paragraph">
            <wp:posOffset>148351</wp:posOffset>
          </wp:positionV>
          <wp:extent cx="1035050" cy="386008"/>
          <wp:effectExtent l="0" t="0" r="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386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98C">
      <w:rPr>
        <w:rFonts w:ascii="Arial" w:hAnsi="Arial"/>
        <w:color w:val="000000"/>
      </w:rPr>
      <w:t xml:space="preserve">   </w:t>
    </w:r>
  </w:p>
  <w:p w14:paraId="4B4B781C" w14:textId="67160033" w:rsidR="00EB2447" w:rsidRDefault="00D47D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Arial" w:hAnsi="Arial"/>
        <w:color w:val="000000"/>
      </w:rPr>
    </w:pPr>
    <w:r w:rsidRPr="00AB2BF7">
      <w:rPr>
        <w:rFonts w:ascii="Arial" w:hAnsi="Arial"/>
        <w:b/>
        <w:noProof/>
        <w:lang w:eastAsia="en-US"/>
      </w:rPr>
      <w:drawing>
        <wp:anchor distT="0" distB="0" distL="114300" distR="114300" simplePos="0" relativeHeight="251654656" behindDoc="0" locked="0" layoutInCell="1" allowOverlap="1" wp14:anchorId="13EC0114" wp14:editId="6DB05877">
          <wp:simplePos x="0" y="0"/>
          <wp:positionH relativeFrom="column">
            <wp:posOffset>-55353</wp:posOffset>
          </wp:positionH>
          <wp:positionV relativeFrom="paragraph">
            <wp:posOffset>61883</wp:posOffset>
          </wp:positionV>
          <wp:extent cx="1054754" cy="310551"/>
          <wp:effectExtent l="0" t="0" r="0" b="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Picture 216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754" cy="310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D6119"/>
    <w:multiLevelType w:val="hybridMultilevel"/>
    <w:tmpl w:val="7D909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A56B1"/>
    <w:multiLevelType w:val="hybridMultilevel"/>
    <w:tmpl w:val="CF543E5C"/>
    <w:lvl w:ilvl="0" w:tplc="3D8A4BB8">
      <w:numFmt w:val="bullet"/>
      <w:lvlText w:val="•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53109"/>
    <w:multiLevelType w:val="hybridMultilevel"/>
    <w:tmpl w:val="82684FB0"/>
    <w:lvl w:ilvl="0" w:tplc="4588D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B08BC"/>
    <w:multiLevelType w:val="hybridMultilevel"/>
    <w:tmpl w:val="F58C8D90"/>
    <w:lvl w:ilvl="0" w:tplc="A40843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576EA"/>
    <w:multiLevelType w:val="hybridMultilevel"/>
    <w:tmpl w:val="68E2FD4E"/>
    <w:lvl w:ilvl="0" w:tplc="42E245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601245"/>
    <w:multiLevelType w:val="hybridMultilevel"/>
    <w:tmpl w:val="DBA841FC"/>
    <w:lvl w:ilvl="0" w:tplc="7896AC82">
      <w:numFmt w:val="bullet"/>
      <w:lvlText w:val="₋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75BD0"/>
    <w:multiLevelType w:val="multilevel"/>
    <w:tmpl w:val="0C64C9E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663806"/>
    <w:multiLevelType w:val="hybridMultilevel"/>
    <w:tmpl w:val="C8761226"/>
    <w:lvl w:ilvl="0" w:tplc="C19C0C34">
      <w:start w:val="1"/>
      <w:numFmt w:val="bullet"/>
      <w:suff w:val="space"/>
      <w:lvlText w:val=""/>
      <w:lvlJc w:val="left"/>
      <w:pPr>
        <w:ind w:left="1004" w:hanging="72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E1"/>
    <w:rsid w:val="00014FE6"/>
    <w:rsid w:val="000479FA"/>
    <w:rsid w:val="00057448"/>
    <w:rsid w:val="00061650"/>
    <w:rsid w:val="000F707A"/>
    <w:rsid w:val="0012149A"/>
    <w:rsid w:val="00142816"/>
    <w:rsid w:val="001B5049"/>
    <w:rsid w:val="001F5AAA"/>
    <w:rsid w:val="00240D0E"/>
    <w:rsid w:val="003A427E"/>
    <w:rsid w:val="003B28C8"/>
    <w:rsid w:val="00413C65"/>
    <w:rsid w:val="00473A46"/>
    <w:rsid w:val="004A2497"/>
    <w:rsid w:val="00515BA9"/>
    <w:rsid w:val="00525C5C"/>
    <w:rsid w:val="005277D9"/>
    <w:rsid w:val="00557C55"/>
    <w:rsid w:val="005710D1"/>
    <w:rsid w:val="005B2EB7"/>
    <w:rsid w:val="005F50A8"/>
    <w:rsid w:val="00622F74"/>
    <w:rsid w:val="0065469C"/>
    <w:rsid w:val="006721E5"/>
    <w:rsid w:val="00684786"/>
    <w:rsid w:val="006A1B4A"/>
    <w:rsid w:val="00733A18"/>
    <w:rsid w:val="007420FD"/>
    <w:rsid w:val="00774966"/>
    <w:rsid w:val="007955FF"/>
    <w:rsid w:val="007A3561"/>
    <w:rsid w:val="007B58EA"/>
    <w:rsid w:val="007C095C"/>
    <w:rsid w:val="007C21EB"/>
    <w:rsid w:val="008272D6"/>
    <w:rsid w:val="00843BA7"/>
    <w:rsid w:val="00846A83"/>
    <w:rsid w:val="008616E3"/>
    <w:rsid w:val="008A7621"/>
    <w:rsid w:val="0092430E"/>
    <w:rsid w:val="009311F1"/>
    <w:rsid w:val="0094118B"/>
    <w:rsid w:val="0097042F"/>
    <w:rsid w:val="00971F58"/>
    <w:rsid w:val="009A38B7"/>
    <w:rsid w:val="009B7838"/>
    <w:rsid w:val="009D1C9C"/>
    <w:rsid w:val="009F4B66"/>
    <w:rsid w:val="00A04E31"/>
    <w:rsid w:val="00A4312D"/>
    <w:rsid w:val="00A90AFD"/>
    <w:rsid w:val="00AB43B5"/>
    <w:rsid w:val="00B00A7F"/>
    <w:rsid w:val="00B3197A"/>
    <w:rsid w:val="00B45B33"/>
    <w:rsid w:val="00B83CC7"/>
    <w:rsid w:val="00BD1B23"/>
    <w:rsid w:val="00BD698C"/>
    <w:rsid w:val="00BF250D"/>
    <w:rsid w:val="00C01CE1"/>
    <w:rsid w:val="00C12C29"/>
    <w:rsid w:val="00C247AB"/>
    <w:rsid w:val="00C90486"/>
    <w:rsid w:val="00CD47F8"/>
    <w:rsid w:val="00D11DB8"/>
    <w:rsid w:val="00D31CF1"/>
    <w:rsid w:val="00D47DC3"/>
    <w:rsid w:val="00D53CD1"/>
    <w:rsid w:val="00D82F82"/>
    <w:rsid w:val="00DA4E88"/>
    <w:rsid w:val="00DF6AC8"/>
    <w:rsid w:val="00E13F25"/>
    <w:rsid w:val="00E263CB"/>
    <w:rsid w:val="00E56EAC"/>
    <w:rsid w:val="00E81EA7"/>
    <w:rsid w:val="00E823DC"/>
    <w:rsid w:val="00EC2BA9"/>
    <w:rsid w:val="00EE27F4"/>
    <w:rsid w:val="00F259F1"/>
    <w:rsid w:val="00F379C4"/>
    <w:rsid w:val="00F95040"/>
    <w:rsid w:val="00FB2ECE"/>
    <w:rsid w:val="00FD7679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331B1"/>
  <w15:docId w15:val="{2240A9DE-D017-4DB3-B410-F0CD96AB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CE1"/>
    <w:pPr>
      <w:spacing w:before="60" w:after="60"/>
    </w:pPr>
    <w:rPr>
      <w:rFonts w:eastAsia="Arial" w:cs="Arial"/>
      <w:sz w:val="20"/>
      <w:szCs w:val="24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C01CE1"/>
    <w:pPr>
      <w:spacing w:after="200"/>
      <w:contextualSpacing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1CE1"/>
    <w:rPr>
      <w:rFonts w:eastAsia="Arial" w:cs="Arial"/>
      <w:b/>
      <w:szCs w:val="24"/>
      <w:lang w:eastAsia="ko-KR"/>
    </w:rPr>
  </w:style>
  <w:style w:type="paragraph" w:styleId="ListParagraph">
    <w:name w:val="List Paragraph"/>
    <w:aliases w:val="List Paragraph1,Recommendation,List Paragraph11,L,F5 List Paragraph,Dot pt,CV text,Table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rsid w:val="00C01C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CE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CE1"/>
    <w:rPr>
      <w:rFonts w:eastAsia="Arial" w:cs="Arial"/>
      <w:sz w:val="20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01CE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E1"/>
    <w:rPr>
      <w:rFonts w:eastAsia="Arial" w:cs="Arial"/>
      <w:sz w:val="20"/>
      <w:szCs w:val="24"/>
      <w:lang w:eastAsia="ko-KR"/>
    </w:rPr>
  </w:style>
  <w:style w:type="table" w:styleId="ListTable3-Accent6">
    <w:name w:val="List Table 3 Accent 6"/>
    <w:basedOn w:val="TableNormal"/>
    <w:uiPriority w:val="48"/>
    <w:rsid w:val="00846A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50A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A8"/>
    <w:rPr>
      <w:rFonts w:ascii="Segoe UI" w:eastAsia="Arial" w:hAnsi="Segoe UI" w:cs="Segoe UI"/>
      <w:sz w:val="18"/>
      <w:szCs w:val="18"/>
      <w:lang w:eastAsia="ko-KR"/>
    </w:rPr>
  </w:style>
  <w:style w:type="character" w:customStyle="1" w:styleId="ListParagraphChar">
    <w:name w:val="List Paragraph Char"/>
    <w:aliases w:val="List Paragraph1 Char,Recommendation Char,List Paragraph11 Char,L Char,F5 List Paragraph Char,Dot pt Char,CV text Char,Table text Char,List Paragraph111 Char,Medium Grid 1 - Accent 21 Char,Numbered Paragraph Char,List Paragraph2 Char"/>
    <w:link w:val="ListParagraph"/>
    <w:uiPriority w:val="34"/>
    <w:qFormat/>
    <w:locked/>
    <w:rsid w:val="00C12C29"/>
    <w:rPr>
      <w:rFonts w:eastAsia="Arial" w:cs="Arial"/>
      <w:sz w:val="20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40</cp:revision>
  <cp:lastPrinted>2022-04-19T02:48:00Z</cp:lastPrinted>
  <dcterms:created xsi:type="dcterms:W3CDTF">2021-08-16T09:20:00Z</dcterms:created>
  <dcterms:modified xsi:type="dcterms:W3CDTF">2022-04-19T03:36:00Z</dcterms:modified>
</cp:coreProperties>
</file>