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5A7" w:rsidRPr="00045BE8" w:rsidRDefault="00045BE8" w:rsidP="00FA0078">
      <w:pPr>
        <w:rPr>
          <w:szCs w:val="26"/>
          <w:bdr w:val="none" w:sz="0" w:space="0" w:color="auto" w:frame="1"/>
        </w:rPr>
      </w:pPr>
      <w:r>
        <w:rPr>
          <w:noProof/>
          <w:snapToGrid/>
          <w:szCs w:val="26"/>
          <w:lang w:eastAsia="en-US"/>
        </w:rPr>
        <w:drawing>
          <wp:anchor distT="0" distB="0" distL="114300" distR="114300" simplePos="0" relativeHeight="251658240" behindDoc="0" locked="0" layoutInCell="1" allowOverlap="1" wp14:anchorId="15462888" wp14:editId="3F8D9D08">
            <wp:simplePos x="0" y="0"/>
            <wp:positionH relativeFrom="column">
              <wp:posOffset>4019550</wp:posOffset>
            </wp:positionH>
            <wp:positionV relativeFrom="paragraph">
              <wp:posOffset>-228600</wp:posOffset>
            </wp:positionV>
            <wp:extent cx="1640840" cy="6667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ải xuống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84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6"/>
          <w:bdr w:val="none" w:sz="0" w:space="0" w:color="auto" w:frame="1"/>
        </w:rPr>
        <w:t xml:space="preserve">                </w:t>
      </w:r>
      <w:r w:rsidR="00DB35A7" w:rsidRPr="00070E6B">
        <w:rPr>
          <w:szCs w:val="26"/>
          <w:bdr w:val="none" w:sz="0" w:space="0" w:color="auto" w:frame="1"/>
        </w:rPr>
        <w:fldChar w:fldCharType="begin"/>
      </w:r>
      <w:r w:rsidR="00DB35A7" w:rsidRPr="00070E6B">
        <w:rPr>
          <w:szCs w:val="26"/>
          <w:bdr w:val="none" w:sz="0" w:space="0" w:color="auto" w:frame="1"/>
        </w:rPr>
        <w:instrText xml:space="preserve"> INCLUDEPICTURE "https://lh4.googleusercontent.com/tD9Z0fzF8O7uksFiFjD3eQ0czlC1FzjG6atMGWcrnL63TeU2k_ZDNg9aF7N4BV0fjV5XV8iSqMhYz5oOFRxz6ezZIAv_mrv1YAn_8raepf9Q8P4DcZPyHFM-VQR5mdzlrsj6QuI" \* MERGEFORMATINET </w:instrText>
      </w:r>
      <w:r w:rsidR="00DB35A7" w:rsidRPr="00070E6B">
        <w:rPr>
          <w:szCs w:val="26"/>
          <w:bdr w:val="none" w:sz="0" w:space="0" w:color="auto" w:frame="1"/>
        </w:rPr>
        <w:fldChar w:fldCharType="separate"/>
      </w:r>
      <w:r w:rsidR="00EC2627" w:rsidRPr="00070E6B">
        <w:rPr>
          <w:noProof/>
          <w:snapToGrid/>
          <w:szCs w:val="26"/>
          <w:bdr w:val="none" w:sz="0" w:space="0" w:color="auto" w:frame="1"/>
        </w:rPr>
        <w:fldChar w:fldCharType="begin"/>
      </w:r>
      <w:r w:rsidR="00EC2627" w:rsidRPr="00070E6B">
        <w:rPr>
          <w:noProof/>
          <w:snapToGrid/>
          <w:szCs w:val="26"/>
          <w:bdr w:val="none" w:sz="0" w:space="0" w:color="auto" w:frame="1"/>
        </w:rPr>
        <w:instrText xml:space="preserve"> INCLUDEPICTURE  "https://lh4.googleusercontent.com/tD9Z0fzF8O7uksFiFjD3eQ0czlC1FzjG6atMGWcrnL63TeU2k_ZDNg9aF7N4BV0fjV5XV8iSqMhYz5oOFRxz6ezZIAv_mrv1YAn_8raepf9Q8P4DcZPyHFM-VQR5mdzlrsj6QuI" \* MERGEFORMATINET </w:instrText>
      </w:r>
      <w:r w:rsidR="00EC2627" w:rsidRPr="00070E6B">
        <w:rPr>
          <w:noProof/>
          <w:snapToGrid/>
          <w:szCs w:val="26"/>
          <w:bdr w:val="none" w:sz="0" w:space="0" w:color="auto" w:frame="1"/>
        </w:rPr>
        <w:fldChar w:fldCharType="separate"/>
      </w:r>
      <w:r w:rsidR="002604E9" w:rsidRPr="00070E6B">
        <w:rPr>
          <w:noProof/>
          <w:snapToGrid/>
          <w:szCs w:val="26"/>
          <w:bdr w:val="none" w:sz="0" w:space="0" w:color="auto" w:frame="1"/>
        </w:rPr>
        <w:fldChar w:fldCharType="begin"/>
      </w:r>
      <w:r w:rsidR="002604E9" w:rsidRPr="00070E6B">
        <w:rPr>
          <w:noProof/>
          <w:snapToGrid/>
          <w:szCs w:val="26"/>
          <w:bdr w:val="none" w:sz="0" w:space="0" w:color="auto" w:frame="1"/>
        </w:rPr>
        <w:instrText xml:space="preserve"> INCLUDEPICTURE  "https://lh4.googleusercontent.com/tD9Z0fzF8O7uksFiFjD3eQ0czlC1FzjG6atMGWcrnL63TeU2k_ZDNg9aF7N4BV0fjV5XV8iSqMhYz5oOFRxz6ezZIAv_mrv1YAn_8raepf9Q8P4DcZPyHFM-VQR5mdzlrsj6QuI" \* MERGEFORMATINET </w:instrText>
      </w:r>
      <w:r w:rsidR="002604E9" w:rsidRPr="00070E6B">
        <w:rPr>
          <w:noProof/>
          <w:snapToGrid/>
          <w:szCs w:val="26"/>
          <w:bdr w:val="none" w:sz="0" w:space="0" w:color="auto" w:frame="1"/>
        </w:rPr>
        <w:fldChar w:fldCharType="separate"/>
      </w:r>
      <w:r w:rsidR="00302498" w:rsidRPr="00070E6B">
        <w:rPr>
          <w:noProof/>
          <w:snapToGrid/>
          <w:szCs w:val="26"/>
          <w:bdr w:val="none" w:sz="0" w:space="0" w:color="auto" w:frame="1"/>
        </w:rPr>
        <w:fldChar w:fldCharType="begin"/>
      </w:r>
      <w:r w:rsidR="00302498" w:rsidRPr="00070E6B">
        <w:rPr>
          <w:noProof/>
          <w:snapToGrid/>
          <w:szCs w:val="26"/>
          <w:bdr w:val="none" w:sz="0" w:space="0" w:color="auto" w:frame="1"/>
        </w:rPr>
        <w:instrText xml:space="preserve"> INCLUDEPICTURE  "https://lh4.googleusercontent.com/tD9Z0fzF8O7uksFiFjD3eQ0czlC1FzjG6atMGWcrnL63TeU2k_ZDNg9aF7N4BV0fjV5XV8iSqMhYz5oOFRxz6ezZIAv_mrv1YAn_8raepf9Q8P4DcZPyHFM-VQR5mdzlrsj6QuI" \* MERGEFORMATINET </w:instrText>
      </w:r>
      <w:r w:rsidR="00302498" w:rsidRPr="00070E6B">
        <w:rPr>
          <w:noProof/>
          <w:snapToGrid/>
          <w:szCs w:val="26"/>
          <w:bdr w:val="none" w:sz="0" w:space="0" w:color="auto" w:frame="1"/>
        </w:rPr>
        <w:fldChar w:fldCharType="separate"/>
      </w:r>
      <w:r w:rsidR="00133819">
        <w:rPr>
          <w:noProof/>
          <w:snapToGrid/>
          <w:szCs w:val="26"/>
          <w:bdr w:val="none" w:sz="0" w:space="0" w:color="auto" w:frame="1"/>
        </w:rPr>
        <w:fldChar w:fldCharType="begin"/>
      </w:r>
      <w:r w:rsidR="00133819">
        <w:rPr>
          <w:noProof/>
          <w:snapToGrid/>
          <w:szCs w:val="26"/>
          <w:bdr w:val="none" w:sz="0" w:space="0" w:color="auto" w:frame="1"/>
        </w:rPr>
        <w:instrText xml:space="preserve"> INCLUDEPICTURE  "https://lh4.googleusercontent.com/tD9Z0fzF8O7uksFiFjD3eQ0czlC1FzjG6atMGWcrnL63TeU2k_ZDNg9aF7N4BV0fjV5XV8iSqMhYz5oOFRxz6ezZIAv_mrv1YAn_8raepf9Q8P4DcZPyHFM-VQR5mdzlrsj6QuI" \* MERGEFORMATINET </w:instrText>
      </w:r>
      <w:r w:rsidR="00133819">
        <w:rPr>
          <w:noProof/>
          <w:snapToGrid/>
          <w:szCs w:val="26"/>
          <w:bdr w:val="none" w:sz="0" w:space="0" w:color="auto" w:frame="1"/>
        </w:rPr>
        <w:fldChar w:fldCharType="separate"/>
      </w:r>
      <w:r w:rsidR="00D10497">
        <w:rPr>
          <w:noProof/>
          <w:snapToGrid/>
          <w:szCs w:val="26"/>
          <w:bdr w:val="none" w:sz="0" w:space="0" w:color="auto" w:frame="1"/>
        </w:rPr>
        <w:fldChar w:fldCharType="begin"/>
      </w:r>
      <w:r w:rsidR="00D10497">
        <w:rPr>
          <w:noProof/>
          <w:snapToGrid/>
          <w:szCs w:val="26"/>
          <w:bdr w:val="none" w:sz="0" w:space="0" w:color="auto" w:frame="1"/>
        </w:rPr>
        <w:instrText xml:space="preserve"> INCLUDEPICTURE  "https://lh4.googleusercontent.com/tD9Z0fzF8O7uksFiFjD3eQ0czlC1FzjG6atMGWcrnL63TeU2k_ZDNg9aF7N4BV0fjV5XV8iSqMhYz5oOFRxz6ezZIAv_mrv1YAn_8raepf9Q8P4DcZPyHFM-VQR5mdzlrsj6QuI" \* MERGEFORMATINET </w:instrText>
      </w:r>
      <w:r w:rsidR="00D10497">
        <w:rPr>
          <w:noProof/>
          <w:snapToGrid/>
          <w:szCs w:val="26"/>
          <w:bdr w:val="none" w:sz="0" w:space="0" w:color="auto" w:frame="1"/>
        </w:rPr>
        <w:fldChar w:fldCharType="separate"/>
      </w:r>
      <w:r w:rsidR="00C424E4">
        <w:rPr>
          <w:noProof/>
          <w:snapToGrid/>
          <w:szCs w:val="26"/>
          <w:bdr w:val="none" w:sz="0" w:space="0" w:color="auto" w:frame="1"/>
        </w:rPr>
        <w:fldChar w:fldCharType="begin"/>
      </w:r>
      <w:r w:rsidR="00C424E4">
        <w:rPr>
          <w:noProof/>
          <w:snapToGrid/>
          <w:szCs w:val="26"/>
          <w:bdr w:val="none" w:sz="0" w:space="0" w:color="auto" w:frame="1"/>
        </w:rPr>
        <w:instrText xml:space="preserve"> INCLUDEPICTURE  "https://lh4.googleusercontent.com/tD9Z0fzF8O7uksFiFjD3eQ0czlC1FzjG6atMGWcrnL63TeU2k_ZDNg9aF7N4BV0fjV5XV8iSqMhYz5oOFRxz6ezZIAv_mrv1YAn_8raepf9Q8P4DcZPyHFM-VQR5mdzlrsj6QuI" \* MERGEFORMATINET </w:instrText>
      </w:r>
      <w:r w:rsidR="00C424E4">
        <w:rPr>
          <w:noProof/>
          <w:snapToGrid/>
          <w:szCs w:val="26"/>
          <w:bdr w:val="none" w:sz="0" w:space="0" w:color="auto" w:frame="1"/>
        </w:rPr>
        <w:fldChar w:fldCharType="separate"/>
      </w:r>
      <w:r>
        <w:rPr>
          <w:noProof/>
          <w:snapToGrid/>
          <w:szCs w:val="26"/>
          <w:bdr w:val="none" w:sz="0" w:space="0" w:color="auto" w:frame="1"/>
        </w:rPr>
        <w:fldChar w:fldCharType="begin"/>
      </w:r>
      <w:r>
        <w:rPr>
          <w:noProof/>
          <w:snapToGrid/>
          <w:szCs w:val="26"/>
          <w:bdr w:val="none" w:sz="0" w:space="0" w:color="auto" w:frame="1"/>
        </w:rPr>
        <w:instrText xml:space="preserve"> INCLUDEPICTURE  "https://lh4.googleusercontent.com/tD9Z0fzF8O7uksFiFjD3eQ0czlC1FzjG6atMGWcrnL63TeU2k_ZDNg9aF7N4BV0fjV5XV8iSqMhYz5oOFRxz6ezZIAv_mrv1YAn_8raepf9Q8P4DcZPyHFM-VQR5mdzlrsj6QuI" \* MERGEFORMATINET </w:instrText>
      </w:r>
      <w:r>
        <w:rPr>
          <w:noProof/>
          <w:snapToGrid/>
          <w:szCs w:val="26"/>
          <w:bdr w:val="none" w:sz="0" w:space="0" w:color="auto" w:frame="1"/>
        </w:rPr>
        <w:fldChar w:fldCharType="separate"/>
      </w:r>
      <w:r w:rsidR="00963E25">
        <w:rPr>
          <w:noProof/>
          <w:snapToGrid/>
          <w:szCs w:val="26"/>
          <w:bdr w:val="none" w:sz="0" w:space="0" w:color="auto" w:frame="1"/>
        </w:rPr>
        <w:fldChar w:fldCharType="begin"/>
      </w:r>
      <w:r w:rsidR="00963E25">
        <w:rPr>
          <w:noProof/>
          <w:snapToGrid/>
          <w:szCs w:val="26"/>
          <w:bdr w:val="none" w:sz="0" w:space="0" w:color="auto" w:frame="1"/>
        </w:rPr>
        <w:instrText xml:space="preserve"> INCLUDEPICTURE  "https://lh4.googleusercontent.com/tD9Z0fzF8O7uksFiFjD3eQ0czlC1FzjG6atMGWcrnL63TeU2k_ZDNg9aF7N4BV0fjV5XV8iSqMhYz5oOFRxz6ezZIAv_mrv1YAn_8raepf9Q8P4DcZPyHFM-VQR5mdzlrsj6QuI" \* MERGEFORMATINET </w:instrText>
      </w:r>
      <w:r w:rsidR="00963E25">
        <w:rPr>
          <w:noProof/>
          <w:snapToGrid/>
          <w:szCs w:val="26"/>
          <w:bdr w:val="none" w:sz="0" w:space="0" w:color="auto" w:frame="1"/>
        </w:rPr>
        <w:fldChar w:fldCharType="separate"/>
      </w:r>
      <w:r w:rsidR="00BC2CB5">
        <w:rPr>
          <w:noProof/>
          <w:snapToGrid/>
          <w:szCs w:val="26"/>
          <w:bdr w:val="none" w:sz="0" w:space="0" w:color="auto" w:frame="1"/>
        </w:rPr>
        <w:fldChar w:fldCharType="begin"/>
      </w:r>
      <w:r w:rsidR="00BC2CB5">
        <w:rPr>
          <w:noProof/>
          <w:snapToGrid/>
          <w:szCs w:val="26"/>
          <w:bdr w:val="none" w:sz="0" w:space="0" w:color="auto" w:frame="1"/>
        </w:rPr>
        <w:instrText xml:space="preserve"> INCLUDEPICTURE  "https://lh4.googleusercontent.com/tD9Z0fzF8O7uksFiFjD3eQ0czlC1FzjG6atMGWcrnL63TeU2k_ZDNg9aF7N4BV0fjV5XV8iSqMhYz5oOFRxz6ezZIAv_mrv1YAn_8raepf9Q8P4DcZPyHFM-VQR5mdzlrsj6QuI" \* MERGEFORMATINET </w:instrText>
      </w:r>
      <w:r w:rsidR="00BC2CB5">
        <w:rPr>
          <w:noProof/>
          <w:snapToGrid/>
          <w:szCs w:val="26"/>
          <w:bdr w:val="none" w:sz="0" w:space="0" w:color="auto" w:frame="1"/>
        </w:rPr>
        <w:fldChar w:fldCharType="separate"/>
      </w:r>
      <w:r w:rsidR="00ED6CCB">
        <w:rPr>
          <w:noProof/>
          <w:snapToGrid/>
          <w:szCs w:val="26"/>
          <w:bdr w:val="none" w:sz="0" w:space="0" w:color="auto" w:frame="1"/>
        </w:rPr>
        <w:fldChar w:fldCharType="begin"/>
      </w:r>
      <w:r w:rsidR="00ED6CCB">
        <w:rPr>
          <w:noProof/>
          <w:snapToGrid/>
          <w:szCs w:val="26"/>
          <w:bdr w:val="none" w:sz="0" w:space="0" w:color="auto" w:frame="1"/>
        </w:rPr>
        <w:instrText xml:space="preserve"> INCLUDEPICTURE  "https://lh4.googleusercontent.com/tD9Z0fzF8O7uksFiFjD3eQ0czlC1FzjG6atMGWcrnL63TeU2k_ZDNg9aF7N4BV0fjV5XV8iSqMhYz5oOFRxz6ezZIAv_mrv1YAn_8raepf9Q8P4DcZPyHFM-VQR5mdzlrsj6QuI" \* MERGEFORMATINET </w:instrText>
      </w:r>
      <w:r w:rsidR="00ED6CCB">
        <w:rPr>
          <w:noProof/>
          <w:snapToGrid/>
          <w:szCs w:val="26"/>
          <w:bdr w:val="none" w:sz="0" w:space="0" w:color="auto" w:frame="1"/>
        </w:rPr>
        <w:fldChar w:fldCharType="separate"/>
      </w:r>
      <w:r w:rsidR="005C4634">
        <w:rPr>
          <w:noProof/>
          <w:snapToGrid/>
          <w:szCs w:val="26"/>
          <w:bdr w:val="none" w:sz="0" w:space="0" w:color="auto" w:frame="1"/>
        </w:rPr>
        <w:fldChar w:fldCharType="begin"/>
      </w:r>
      <w:r w:rsidR="005C4634">
        <w:rPr>
          <w:noProof/>
          <w:snapToGrid/>
          <w:szCs w:val="26"/>
          <w:bdr w:val="none" w:sz="0" w:space="0" w:color="auto" w:frame="1"/>
        </w:rPr>
        <w:instrText xml:space="preserve"> INCLUDEPICTURE  "https://lh4.googleusercontent.com/tD9Z0fzF8O7uksFiFjD3eQ0czlC1FzjG6atMGWcrnL63TeU2k_ZDNg9aF7N4BV0fjV5XV8iSqMhYz5oOFRxz6ezZIAv_mrv1YAn_8raepf9Q8P4DcZPyHFM-VQR5mdzlrsj6QuI" \* MERGEFORMATINET </w:instrText>
      </w:r>
      <w:r w:rsidR="005C4634">
        <w:rPr>
          <w:noProof/>
          <w:snapToGrid/>
          <w:szCs w:val="26"/>
          <w:bdr w:val="none" w:sz="0" w:space="0" w:color="auto" w:frame="1"/>
        </w:rPr>
        <w:fldChar w:fldCharType="separate"/>
      </w:r>
      <w:r w:rsidR="00992FDC">
        <w:rPr>
          <w:noProof/>
          <w:snapToGrid/>
          <w:szCs w:val="26"/>
          <w:bdr w:val="none" w:sz="0" w:space="0" w:color="auto" w:frame="1"/>
        </w:rPr>
        <w:fldChar w:fldCharType="begin"/>
      </w:r>
      <w:r w:rsidR="00992FDC">
        <w:rPr>
          <w:noProof/>
          <w:snapToGrid/>
          <w:szCs w:val="26"/>
          <w:bdr w:val="none" w:sz="0" w:space="0" w:color="auto" w:frame="1"/>
        </w:rPr>
        <w:instrText xml:space="preserve"> INCLUDEPICTURE  "https://lh4.googleusercontent.com/tD9Z0fzF8O7uksFiFjD3eQ0czlC1FzjG6atMGWcrnL63TeU2k_ZDNg9aF7N4BV0fjV5XV8iSqMhYz5oOFRxz6ezZIAv_mrv1YAn_8raepf9Q8P4DcZPyHFM-VQR5mdzlrsj6QuI" \* MERGEFORMATINET </w:instrText>
      </w:r>
      <w:r w:rsidR="00992FDC">
        <w:rPr>
          <w:noProof/>
          <w:snapToGrid/>
          <w:szCs w:val="26"/>
          <w:bdr w:val="none" w:sz="0" w:space="0" w:color="auto" w:frame="1"/>
        </w:rPr>
        <w:fldChar w:fldCharType="separate"/>
      </w:r>
      <w:r w:rsidR="000065C2">
        <w:rPr>
          <w:noProof/>
          <w:snapToGrid/>
          <w:szCs w:val="26"/>
          <w:bdr w:val="none" w:sz="0" w:space="0" w:color="auto" w:frame="1"/>
        </w:rPr>
        <w:fldChar w:fldCharType="begin"/>
      </w:r>
      <w:r w:rsidR="000065C2">
        <w:rPr>
          <w:noProof/>
          <w:snapToGrid/>
          <w:szCs w:val="26"/>
          <w:bdr w:val="none" w:sz="0" w:space="0" w:color="auto" w:frame="1"/>
        </w:rPr>
        <w:instrText xml:space="preserve"> INCLUDEPICTURE  "https://lh4.googleusercontent.com/tD9Z0fzF8O7uksFiFjD3eQ0czlC1FzjG6atMGWcrnL63TeU2k_ZDNg9aF7N4BV0fjV5XV8iSqMhYz5oOFRxz6ezZIAv_mrv1YAn_8raepf9Q8P4DcZPyHFM-VQR5mdzlrsj6QuI" \* MERGEFORMATINET </w:instrText>
      </w:r>
      <w:r w:rsidR="000065C2">
        <w:rPr>
          <w:noProof/>
          <w:snapToGrid/>
          <w:szCs w:val="26"/>
          <w:bdr w:val="none" w:sz="0" w:space="0" w:color="auto" w:frame="1"/>
        </w:rPr>
        <w:fldChar w:fldCharType="separate"/>
      </w:r>
      <w:r w:rsidR="00FE06E9">
        <w:rPr>
          <w:noProof/>
          <w:snapToGrid/>
          <w:szCs w:val="26"/>
          <w:bdr w:val="none" w:sz="0" w:space="0" w:color="auto" w:frame="1"/>
        </w:rPr>
        <w:fldChar w:fldCharType="begin"/>
      </w:r>
      <w:r w:rsidR="00FE06E9">
        <w:rPr>
          <w:noProof/>
          <w:snapToGrid/>
          <w:szCs w:val="26"/>
          <w:bdr w:val="none" w:sz="0" w:space="0" w:color="auto" w:frame="1"/>
        </w:rPr>
        <w:instrText xml:space="preserve"> </w:instrText>
      </w:r>
      <w:r w:rsidR="00FE06E9">
        <w:rPr>
          <w:noProof/>
          <w:snapToGrid/>
          <w:szCs w:val="26"/>
          <w:bdr w:val="none" w:sz="0" w:space="0" w:color="auto" w:frame="1"/>
        </w:rPr>
        <w:instrText>INCLUDEPICTURE  "https://lh4.googleusercontent.com/tD9Z0fzF8O7uksFiFjD3eQ0czlC1FzjG6atMGWcrnL63</w:instrText>
      </w:r>
      <w:r w:rsidR="00FE06E9">
        <w:rPr>
          <w:noProof/>
          <w:snapToGrid/>
          <w:szCs w:val="26"/>
          <w:bdr w:val="none" w:sz="0" w:space="0" w:color="auto" w:frame="1"/>
        </w:rPr>
        <w:instrText>TeU2k_ZDNg9aF7N4BV0fjV5XV8iSqMhYz5oOFRxz6ezZIAv_mrv1YAn_8raepf9Q8P4DcZPyHFM-VQR5mdzlrsj6QuI" \* MERGEFORMATINET</w:instrText>
      </w:r>
      <w:r w:rsidR="00FE06E9">
        <w:rPr>
          <w:noProof/>
          <w:snapToGrid/>
          <w:szCs w:val="26"/>
          <w:bdr w:val="none" w:sz="0" w:space="0" w:color="auto" w:frame="1"/>
        </w:rPr>
        <w:instrText xml:space="preserve"> </w:instrText>
      </w:r>
      <w:r w:rsidR="00FE06E9">
        <w:rPr>
          <w:noProof/>
          <w:snapToGrid/>
          <w:szCs w:val="26"/>
          <w:bdr w:val="none" w:sz="0" w:space="0" w:color="auto" w:frame="1"/>
        </w:rPr>
        <w:fldChar w:fldCharType="separate"/>
      </w:r>
      <w:r w:rsidR="00FE06E9">
        <w:rPr>
          <w:noProof/>
          <w:snapToGrid/>
          <w:szCs w:val="26"/>
          <w:bdr w:val="none" w:sz="0" w:space="0" w:color="auto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s://lh4.googleusercontent.com/tD9Z0fzF8O7uksFiFjD3eQ0czlC1FzjG6atMGWcrnL63TeU2k_ZDNg9aF7N4BV0fjV5XV8iSqMhYz5oOFRxz6ezZIAv_mrv1YAn_8raepf9Q8P4DcZPyHFM-VQR5mdzlrsj6QuI" style="width:102.75pt;height:28.5pt">
            <v:imagedata r:id="rId6" r:href="rId7"/>
          </v:shape>
        </w:pict>
      </w:r>
      <w:r w:rsidR="00FE06E9">
        <w:rPr>
          <w:noProof/>
          <w:snapToGrid/>
          <w:szCs w:val="26"/>
          <w:bdr w:val="none" w:sz="0" w:space="0" w:color="auto" w:frame="1"/>
        </w:rPr>
        <w:fldChar w:fldCharType="end"/>
      </w:r>
      <w:r w:rsidR="000065C2">
        <w:rPr>
          <w:noProof/>
          <w:snapToGrid/>
          <w:szCs w:val="26"/>
          <w:bdr w:val="none" w:sz="0" w:space="0" w:color="auto" w:frame="1"/>
        </w:rPr>
        <w:fldChar w:fldCharType="end"/>
      </w:r>
      <w:r w:rsidR="00992FDC">
        <w:rPr>
          <w:noProof/>
          <w:snapToGrid/>
          <w:szCs w:val="26"/>
          <w:bdr w:val="none" w:sz="0" w:space="0" w:color="auto" w:frame="1"/>
        </w:rPr>
        <w:fldChar w:fldCharType="end"/>
      </w:r>
      <w:r w:rsidR="005C4634">
        <w:rPr>
          <w:noProof/>
          <w:snapToGrid/>
          <w:szCs w:val="26"/>
          <w:bdr w:val="none" w:sz="0" w:space="0" w:color="auto" w:frame="1"/>
        </w:rPr>
        <w:fldChar w:fldCharType="end"/>
      </w:r>
      <w:r w:rsidR="00ED6CCB">
        <w:rPr>
          <w:noProof/>
          <w:snapToGrid/>
          <w:szCs w:val="26"/>
          <w:bdr w:val="none" w:sz="0" w:space="0" w:color="auto" w:frame="1"/>
        </w:rPr>
        <w:fldChar w:fldCharType="end"/>
      </w:r>
      <w:r w:rsidR="00BC2CB5">
        <w:rPr>
          <w:noProof/>
          <w:snapToGrid/>
          <w:szCs w:val="26"/>
          <w:bdr w:val="none" w:sz="0" w:space="0" w:color="auto" w:frame="1"/>
        </w:rPr>
        <w:fldChar w:fldCharType="end"/>
      </w:r>
      <w:r w:rsidR="00963E25">
        <w:rPr>
          <w:noProof/>
          <w:snapToGrid/>
          <w:szCs w:val="26"/>
          <w:bdr w:val="none" w:sz="0" w:space="0" w:color="auto" w:frame="1"/>
        </w:rPr>
        <w:fldChar w:fldCharType="end"/>
      </w:r>
      <w:r>
        <w:rPr>
          <w:noProof/>
          <w:snapToGrid/>
          <w:szCs w:val="26"/>
          <w:bdr w:val="none" w:sz="0" w:space="0" w:color="auto" w:frame="1"/>
        </w:rPr>
        <w:fldChar w:fldCharType="end"/>
      </w:r>
      <w:r w:rsidR="00C424E4">
        <w:rPr>
          <w:noProof/>
          <w:snapToGrid/>
          <w:szCs w:val="26"/>
          <w:bdr w:val="none" w:sz="0" w:space="0" w:color="auto" w:frame="1"/>
        </w:rPr>
        <w:fldChar w:fldCharType="end"/>
      </w:r>
      <w:r w:rsidR="00D10497">
        <w:rPr>
          <w:noProof/>
          <w:snapToGrid/>
          <w:szCs w:val="26"/>
          <w:bdr w:val="none" w:sz="0" w:space="0" w:color="auto" w:frame="1"/>
        </w:rPr>
        <w:fldChar w:fldCharType="end"/>
      </w:r>
      <w:r w:rsidR="00133819">
        <w:rPr>
          <w:noProof/>
          <w:snapToGrid/>
          <w:szCs w:val="26"/>
          <w:bdr w:val="none" w:sz="0" w:space="0" w:color="auto" w:frame="1"/>
        </w:rPr>
        <w:fldChar w:fldCharType="end"/>
      </w:r>
      <w:r w:rsidR="00302498" w:rsidRPr="00070E6B">
        <w:rPr>
          <w:noProof/>
          <w:snapToGrid/>
          <w:szCs w:val="26"/>
          <w:bdr w:val="none" w:sz="0" w:space="0" w:color="auto" w:frame="1"/>
        </w:rPr>
        <w:fldChar w:fldCharType="end"/>
      </w:r>
      <w:r w:rsidR="002604E9" w:rsidRPr="00070E6B">
        <w:rPr>
          <w:noProof/>
          <w:snapToGrid/>
          <w:szCs w:val="26"/>
          <w:bdr w:val="none" w:sz="0" w:space="0" w:color="auto" w:frame="1"/>
        </w:rPr>
        <w:fldChar w:fldCharType="end"/>
      </w:r>
      <w:r w:rsidR="00EC2627" w:rsidRPr="00070E6B">
        <w:rPr>
          <w:noProof/>
          <w:snapToGrid/>
          <w:szCs w:val="26"/>
          <w:bdr w:val="none" w:sz="0" w:space="0" w:color="auto" w:frame="1"/>
        </w:rPr>
        <w:fldChar w:fldCharType="end"/>
      </w:r>
      <w:r w:rsidR="00DB35A7" w:rsidRPr="00070E6B">
        <w:rPr>
          <w:szCs w:val="26"/>
          <w:bdr w:val="none" w:sz="0" w:space="0" w:color="auto" w:frame="1"/>
        </w:rPr>
        <w:fldChar w:fldCharType="end"/>
      </w:r>
      <w:r>
        <w:rPr>
          <w:szCs w:val="26"/>
          <w:bdr w:val="none" w:sz="0" w:space="0" w:color="auto" w:frame="1"/>
        </w:rPr>
        <w:t xml:space="preserve">                                             </w:t>
      </w:r>
      <w:r w:rsidR="00DB35A7" w:rsidRPr="00070E6B">
        <w:rPr>
          <w:szCs w:val="26"/>
        </w:rPr>
        <w:br/>
      </w:r>
      <w:r>
        <w:rPr>
          <w:szCs w:val="26"/>
        </w:rPr>
        <w:t xml:space="preserve"> </w:t>
      </w:r>
    </w:p>
    <w:p w:rsidR="00DB35A7" w:rsidRPr="00070E6B" w:rsidRDefault="00DB35A7" w:rsidP="00C424E4">
      <w:pPr>
        <w:pStyle w:val="NormalWeb"/>
        <w:spacing w:before="40" w:beforeAutospacing="0" w:after="40" w:afterAutospacing="0"/>
        <w:ind w:hanging="180"/>
        <w:jc w:val="center"/>
        <w:rPr>
          <w:color w:val="000000"/>
          <w:sz w:val="26"/>
          <w:szCs w:val="26"/>
        </w:rPr>
      </w:pPr>
      <w:r w:rsidRPr="00070E6B">
        <w:rPr>
          <w:b/>
          <w:bCs/>
          <w:color w:val="000000"/>
          <w:sz w:val="26"/>
          <w:szCs w:val="26"/>
        </w:rPr>
        <w:t>CHƯƠNG TRÌNH </w:t>
      </w:r>
    </w:p>
    <w:p w:rsidR="00DB35A7" w:rsidRPr="00070E6B" w:rsidRDefault="00153CC3" w:rsidP="00DB35A7">
      <w:pPr>
        <w:pStyle w:val="NormalWeb"/>
        <w:spacing w:before="40" w:beforeAutospacing="0" w:after="40" w:afterAutospacing="0"/>
        <w:jc w:val="center"/>
        <w:rPr>
          <w:color w:val="000000"/>
          <w:sz w:val="26"/>
          <w:szCs w:val="26"/>
        </w:rPr>
      </w:pPr>
      <w:r w:rsidRPr="00070E6B">
        <w:rPr>
          <w:b/>
          <w:bCs/>
          <w:color w:val="000000"/>
          <w:sz w:val="26"/>
          <w:szCs w:val="26"/>
        </w:rPr>
        <w:t>“</w:t>
      </w:r>
      <w:r w:rsidR="00070E6B">
        <w:rPr>
          <w:b/>
          <w:bCs/>
          <w:color w:val="000000"/>
          <w:sz w:val="26"/>
          <w:szCs w:val="26"/>
        </w:rPr>
        <w:t>THUẾ NHÀ THẦU VÀ CHUYỂN GIÁ</w:t>
      </w:r>
      <w:r w:rsidR="00DB35A7" w:rsidRPr="00070E6B">
        <w:rPr>
          <w:b/>
          <w:bCs/>
          <w:color w:val="000000"/>
          <w:sz w:val="26"/>
          <w:szCs w:val="26"/>
        </w:rPr>
        <w:t>”</w:t>
      </w:r>
    </w:p>
    <w:p w:rsidR="00DB35A7" w:rsidRPr="00070E6B" w:rsidRDefault="00DB35A7" w:rsidP="00DB35A7">
      <w:pPr>
        <w:pStyle w:val="NormalWeb"/>
        <w:spacing w:before="120" w:beforeAutospacing="0" w:after="40" w:afterAutospacing="0"/>
        <w:jc w:val="both"/>
        <w:rPr>
          <w:color w:val="000000"/>
          <w:sz w:val="26"/>
          <w:szCs w:val="26"/>
        </w:rPr>
      </w:pPr>
      <w:r w:rsidRPr="00070E6B">
        <w:rPr>
          <w:b/>
          <w:bCs/>
          <w:color w:val="000000"/>
          <w:sz w:val="26"/>
          <w:szCs w:val="26"/>
        </w:rPr>
        <w:t xml:space="preserve">Thời gian: </w:t>
      </w:r>
      <w:r w:rsidR="00C424E4">
        <w:rPr>
          <w:color w:val="000000"/>
          <w:sz w:val="26"/>
          <w:szCs w:val="26"/>
        </w:rPr>
        <w:t>N</w:t>
      </w:r>
      <w:r w:rsidR="00AF1284" w:rsidRPr="00070E6B">
        <w:rPr>
          <w:color w:val="000000"/>
          <w:sz w:val="26"/>
          <w:szCs w:val="26"/>
        </w:rPr>
        <w:t>gày 20-21</w:t>
      </w:r>
      <w:r w:rsidRPr="00070E6B">
        <w:rPr>
          <w:color w:val="000000"/>
          <w:sz w:val="26"/>
          <w:szCs w:val="26"/>
        </w:rPr>
        <w:t xml:space="preserve"> tháng 5 năm 2021 (thứ Năm và thứ Sáu)</w:t>
      </w:r>
    </w:p>
    <w:p w:rsidR="009A3F4E" w:rsidRDefault="00DB35A7" w:rsidP="00DB35A7">
      <w:pPr>
        <w:pStyle w:val="NormalWeb"/>
        <w:spacing w:before="40" w:beforeAutospacing="0" w:after="40" w:afterAutospacing="0"/>
        <w:jc w:val="both"/>
        <w:rPr>
          <w:color w:val="000000"/>
          <w:sz w:val="26"/>
          <w:szCs w:val="26"/>
        </w:rPr>
      </w:pPr>
      <w:r w:rsidRPr="00070E6B">
        <w:rPr>
          <w:b/>
          <w:bCs/>
          <w:color w:val="000000"/>
          <w:sz w:val="26"/>
          <w:szCs w:val="26"/>
        </w:rPr>
        <w:t xml:space="preserve">Địa điểm : </w:t>
      </w:r>
      <w:r w:rsidR="009A3F4E">
        <w:rPr>
          <w:color w:val="000000"/>
          <w:sz w:val="26"/>
          <w:szCs w:val="26"/>
        </w:rPr>
        <w:t>Hội trường số 2, tầng 7, trụ sở VCCI tại Hà Nội</w:t>
      </w:r>
    </w:p>
    <w:p w:rsidR="00C424E4" w:rsidRDefault="009A3F4E" w:rsidP="00DB35A7">
      <w:pPr>
        <w:pStyle w:val="NormalWeb"/>
        <w:spacing w:before="40" w:beforeAutospacing="0" w:after="4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S</w:t>
      </w:r>
      <w:r w:rsidR="00FA0078" w:rsidRPr="00070E6B">
        <w:rPr>
          <w:color w:val="000000"/>
          <w:sz w:val="26"/>
          <w:szCs w:val="26"/>
        </w:rPr>
        <w:t>ố 9 Đào Duy Anh, Đống Đa, Hà Nội</w:t>
      </w:r>
    </w:p>
    <w:p w:rsidR="00992FDC" w:rsidRPr="00CA7CCD" w:rsidRDefault="00992FDC" w:rsidP="00992FDC">
      <w:pPr>
        <w:pStyle w:val="NormalWeb"/>
        <w:spacing w:before="0" w:beforeAutospacing="0" w:after="120" w:afterAutospacing="0"/>
        <w:jc w:val="center"/>
        <w:rPr>
          <w:color w:val="000000"/>
          <w:sz w:val="26"/>
          <w:szCs w:val="26"/>
        </w:rPr>
      </w:pPr>
      <w:r w:rsidRPr="00CA7CCD">
        <w:rPr>
          <w:b/>
          <w:bCs/>
          <w:color w:val="000000"/>
          <w:sz w:val="26"/>
          <w:szCs w:val="26"/>
          <w:shd w:val="clear" w:color="auto" w:fill="FFFFFF"/>
        </w:rPr>
        <w:t>Chư</w:t>
      </w:r>
      <w:r w:rsidR="00FE06E9">
        <w:rPr>
          <w:b/>
          <w:bCs/>
          <w:color w:val="000000"/>
          <w:sz w:val="26"/>
          <w:szCs w:val="26"/>
          <w:shd w:val="clear" w:color="auto" w:fill="FFFFFF"/>
        </w:rPr>
        <w:t>ơng trình ngày thứ nhất (ngày 20</w:t>
      </w:r>
      <w:r w:rsidRPr="00CA7CCD">
        <w:rPr>
          <w:b/>
          <w:bCs/>
          <w:color w:val="000000"/>
          <w:sz w:val="26"/>
          <w:szCs w:val="26"/>
          <w:shd w:val="clear" w:color="auto" w:fill="FFFFFF"/>
        </w:rPr>
        <w:t>/05/2021)</w:t>
      </w:r>
    </w:p>
    <w:tbl>
      <w:tblPr>
        <w:tblW w:w="10080" w:type="dxa"/>
        <w:tblInd w:w="-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5940"/>
        <w:gridCol w:w="2340"/>
      </w:tblGrid>
      <w:tr w:rsidR="00992FDC" w:rsidRPr="00B65E62" w:rsidTr="00223D54">
        <w:trPr>
          <w:trHeight w:val="60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FDC" w:rsidRPr="00B65E62" w:rsidRDefault="00992FDC" w:rsidP="00223D54">
            <w:pPr>
              <w:pStyle w:val="NormalWeb"/>
              <w:spacing w:before="40" w:beforeAutospacing="0" w:after="40" w:afterAutospacing="0"/>
              <w:jc w:val="center"/>
            </w:pPr>
            <w:r w:rsidRPr="00B65E62">
              <w:rPr>
                <w:b/>
                <w:bCs/>
                <w:color w:val="000000"/>
              </w:rPr>
              <w:t>Thời gian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FDC" w:rsidRPr="00B65E62" w:rsidRDefault="00992FDC" w:rsidP="00223D54">
            <w:pPr>
              <w:pStyle w:val="NormalWeb"/>
              <w:spacing w:before="40" w:beforeAutospacing="0" w:after="40" w:afterAutospacing="0"/>
              <w:jc w:val="center"/>
            </w:pPr>
            <w:r w:rsidRPr="00B65E62">
              <w:rPr>
                <w:b/>
                <w:bCs/>
                <w:color w:val="000000"/>
              </w:rPr>
              <w:t>Nội dung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992FDC" w:rsidRPr="00B65E62" w:rsidRDefault="00992FDC" w:rsidP="00223D54">
            <w:pPr>
              <w:pStyle w:val="NormalWeb"/>
              <w:spacing w:before="40" w:beforeAutospacing="0" w:after="40" w:afterAutospacing="0"/>
              <w:jc w:val="center"/>
              <w:rPr>
                <w:b/>
                <w:bCs/>
                <w:color w:val="000000"/>
              </w:rPr>
            </w:pPr>
          </w:p>
        </w:tc>
      </w:tr>
      <w:tr w:rsidR="00992FDC" w:rsidRPr="00B65E62" w:rsidTr="00223D54">
        <w:trPr>
          <w:trHeight w:val="33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FDC" w:rsidRPr="00B65E62" w:rsidRDefault="00992FDC" w:rsidP="00223D54">
            <w:pPr>
              <w:pStyle w:val="NormalWeb"/>
              <w:spacing w:before="40" w:beforeAutospacing="0" w:after="40" w:afterAutospacing="0"/>
              <w:jc w:val="center"/>
            </w:pPr>
            <w:r w:rsidRPr="00B65E62">
              <w:rPr>
                <w:b/>
                <w:bCs/>
                <w:iCs/>
                <w:color w:val="000000"/>
              </w:rPr>
              <w:t>8:15 – 8:45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FDC" w:rsidRPr="00B65E62" w:rsidRDefault="00992FDC" w:rsidP="00223D54">
            <w:pPr>
              <w:pStyle w:val="NormalWeb"/>
              <w:spacing w:before="40" w:beforeAutospacing="0" w:after="40" w:afterAutospacing="0"/>
            </w:pPr>
            <w:r w:rsidRPr="00B65E62">
              <w:rPr>
                <w:b/>
                <w:bCs/>
                <w:iCs/>
                <w:color w:val="000000"/>
              </w:rPr>
              <w:t>Đón tiếp học viên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FDC" w:rsidRPr="00B65E62" w:rsidRDefault="00992FDC" w:rsidP="00223D54">
            <w:pPr>
              <w:pStyle w:val="NormalWeb"/>
              <w:spacing w:before="40" w:beforeAutospacing="0" w:after="40" w:afterAutospacing="0"/>
              <w:jc w:val="center"/>
              <w:rPr>
                <w:b/>
                <w:bCs/>
                <w:iCs/>
                <w:color w:val="000000"/>
              </w:rPr>
            </w:pPr>
            <w:r w:rsidRPr="00B65E62">
              <w:rPr>
                <w:b/>
                <w:bCs/>
                <w:iCs/>
                <w:color w:val="000000"/>
              </w:rPr>
              <w:t>Ban tổ chức</w:t>
            </w:r>
          </w:p>
        </w:tc>
      </w:tr>
      <w:tr w:rsidR="00992FDC" w:rsidRPr="00B65E62" w:rsidTr="00223D54">
        <w:trPr>
          <w:trHeight w:val="48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FDC" w:rsidRPr="00B65E62" w:rsidRDefault="00992FDC" w:rsidP="00223D54">
            <w:pPr>
              <w:pStyle w:val="NormalWeb"/>
              <w:spacing w:before="40" w:beforeAutospacing="0" w:after="40" w:afterAutospacing="0"/>
              <w:jc w:val="center"/>
            </w:pPr>
            <w:r w:rsidRPr="00B65E62">
              <w:rPr>
                <w:b/>
                <w:bCs/>
                <w:iCs/>
                <w:color w:val="000000"/>
              </w:rPr>
              <w:t>8:45 – 9:00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FDC" w:rsidRPr="00B65E62" w:rsidRDefault="00992FDC" w:rsidP="00223D54">
            <w:pPr>
              <w:pStyle w:val="NormalWeb"/>
              <w:spacing w:before="40" w:beforeAutospacing="0" w:after="40" w:afterAutospacing="0"/>
            </w:pPr>
            <w:r w:rsidRPr="00B65E62">
              <w:rPr>
                <w:b/>
                <w:bCs/>
                <w:iCs/>
                <w:color w:val="000000"/>
              </w:rPr>
              <w:t>Phát biểu khai mạc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FDC" w:rsidRPr="00B65E62" w:rsidRDefault="00992FDC" w:rsidP="00223D54">
            <w:pPr>
              <w:pStyle w:val="NormalWeb"/>
              <w:spacing w:before="40" w:beforeAutospacing="0" w:after="40" w:afterAutospacing="0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Lãnh đạo Viện</w:t>
            </w:r>
          </w:p>
        </w:tc>
      </w:tr>
      <w:tr w:rsidR="00992FDC" w:rsidRPr="00B65E62" w:rsidTr="00223D54">
        <w:trPr>
          <w:trHeight w:val="8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FDC" w:rsidRPr="00B65E62" w:rsidRDefault="00992FDC" w:rsidP="00223D54">
            <w:pPr>
              <w:pStyle w:val="NormalWeb"/>
              <w:spacing w:before="40" w:beforeAutospacing="0" w:after="40" w:afterAutospacing="0"/>
              <w:jc w:val="center"/>
            </w:pPr>
            <w:r w:rsidRPr="00B65E62">
              <w:rPr>
                <w:color w:val="000000"/>
              </w:rPr>
              <w:t>9:00 – 9:30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FDC" w:rsidRPr="00B65E62" w:rsidRDefault="00992FDC" w:rsidP="00223D54">
            <w:pPr>
              <w:pStyle w:val="NormalWeb"/>
              <w:shd w:val="clear" w:color="auto" w:fill="FFFFFF"/>
              <w:spacing w:before="40" w:beforeAutospacing="0" w:after="40" w:afterAutospacing="0"/>
            </w:pPr>
            <w:r w:rsidRPr="00B65E62">
              <w:rPr>
                <w:bCs/>
                <w:color w:val="000000"/>
                <w:bdr w:val="none" w:sz="0" w:space="0" w:color="auto" w:frame="1"/>
              </w:rPr>
              <w:t>Giới thiệu</w:t>
            </w:r>
            <w:r w:rsidRPr="00B65E62">
              <w:rPr>
                <w:bCs/>
                <w:color w:val="000000"/>
                <w:bdr w:val="none" w:sz="0" w:space="0" w:color="auto" w:frame="1"/>
              </w:rPr>
              <w:br/>
              <w:t>Tổng quan và lược đồ các quy định về giao dịch liên kết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FDC" w:rsidRDefault="000065C2" w:rsidP="00223D54">
            <w:pPr>
              <w:pStyle w:val="NormalWeb"/>
              <w:shd w:val="clear" w:color="auto" w:fill="FFFFFF"/>
              <w:spacing w:before="40" w:beforeAutospacing="0" w:after="4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Ông </w:t>
            </w:r>
            <w:r w:rsidR="00992FDC">
              <w:rPr>
                <w:color w:val="000000"/>
              </w:rPr>
              <w:t>Hà Đức Thanh</w:t>
            </w:r>
          </w:p>
          <w:p w:rsidR="00992FDC" w:rsidRPr="00B65E62" w:rsidRDefault="00992FDC" w:rsidP="00223D54">
            <w:pPr>
              <w:pStyle w:val="NormalWeb"/>
              <w:shd w:val="clear" w:color="auto" w:fill="FFFFFF"/>
              <w:spacing w:before="40" w:beforeAutospacing="0" w:after="40" w:afterAutospacing="0"/>
              <w:jc w:val="center"/>
              <w:rPr>
                <w:bCs/>
                <w:color w:val="000000"/>
                <w:bdr w:val="none" w:sz="0" w:space="0" w:color="auto" w:frame="1"/>
              </w:rPr>
            </w:pPr>
            <w:r w:rsidRPr="00A06A85">
              <w:rPr>
                <w:color w:val="000000"/>
              </w:rPr>
              <w:t>Trưởng phòng tư vấn thuế cấ</w:t>
            </w:r>
            <w:r>
              <w:rPr>
                <w:color w:val="000000"/>
              </w:rPr>
              <w:t>p cao</w:t>
            </w:r>
          </w:p>
        </w:tc>
      </w:tr>
      <w:tr w:rsidR="00992FDC" w:rsidRPr="00B65E62" w:rsidTr="00223D54">
        <w:trPr>
          <w:trHeight w:val="188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FDC" w:rsidRPr="00B65E62" w:rsidRDefault="00992FDC" w:rsidP="00223D54">
            <w:pPr>
              <w:pStyle w:val="NormalWeb"/>
              <w:spacing w:before="40" w:beforeAutospacing="0" w:after="40" w:afterAutospacing="0"/>
              <w:jc w:val="center"/>
            </w:pPr>
            <w:r w:rsidRPr="00B65E62">
              <w:rPr>
                <w:color w:val="000000"/>
              </w:rPr>
              <w:t>9:30 –10:30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FDC" w:rsidRPr="00B65E62" w:rsidRDefault="00992FDC" w:rsidP="00223D54">
            <w:pPr>
              <w:pStyle w:val="NormalWeb"/>
              <w:shd w:val="clear" w:color="auto" w:fill="FFFFFF"/>
              <w:spacing w:before="40" w:beforeAutospacing="0" w:after="40" w:afterAutospacing="0"/>
              <w:rPr>
                <w:b/>
                <w:bCs/>
                <w:color w:val="000000"/>
                <w:bdr w:val="none" w:sz="0" w:space="0" w:color="auto" w:frame="1"/>
              </w:rPr>
            </w:pPr>
            <w:r w:rsidRPr="00B65E62">
              <w:rPr>
                <w:b/>
                <w:bCs/>
                <w:color w:val="000000"/>
                <w:bdr w:val="none" w:sz="0" w:space="0" w:color="auto" w:frame="1"/>
              </w:rPr>
              <w:t>Các khái niệm chính về giao dịch liên kết</w:t>
            </w:r>
          </w:p>
          <w:p w:rsidR="00992FDC" w:rsidRPr="00B65E62" w:rsidRDefault="00992FDC" w:rsidP="00223D54">
            <w:pPr>
              <w:pStyle w:val="NormalWeb"/>
              <w:shd w:val="clear" w:color="auto" w:fill="FFFFFF"/>
              <w:spacing w:before="40" w:beforeAutospacing="0" w:after="40" w:afterAutospacing="0"/>
              <w:rPr>
                <w:bdr w:val="none" w:sz="0" w:space="0" w:color="auto" w:frame="1"/>
              </w:rPr>
            </w:pPr>
            <w:r w:rsidRPr="00B65E62">
              <w:rPr>
                <w:bdr w:val="none" w:sz="0" w:space="0" w:color="auto" w:frame="1"/>
              </w:rPr>
              <w:t>Nguyên tắc giá giao dịch độc lập</w:t>
            </w:r>
          </w:p>
          <w:p w:rsidR="00992FDC" w:rsidRPr="00B65E62" w:rsidRDefault="00992FDC" w:rsidP="00223D54">
            <w:pPr>
              <w:pStyle w:val="NormalWeb"/>
              <w:shd w:val="clear" w:color="auto" w:fill="FFFFFF"/>
              <w:spacing w:before="40" w:beforeAutospacing="0" w:after="40" w:afterAutospacing="0"/>
              <w:rPr>
                <w:bdr w:val="none" w:sz="0" w:space="0" w:color="auto" w:frame="1"/>
              </w:rPr>
            </w:pPr>
            <w:r w:rsidRPr="00B65E62">
              <w:rPr>
                <w:bdr w:val="none" w:sz="0" w:space="0" w:color="auto" w:frame="1"/>
              </w:rPr>
              <w:t>Khái niệm về giao dịch liên kết và các nhóm GDLK đặc thù</w:t>
            </w:r>
          </w:p>
          <w:p w:rsidR="00992FDC" w:rsidRPr="00B65E62" w:rsidRDefault="00992FDC" w:rsidP="00223D54">
            <w:pPr>
              <w:pStyle w:val="NormalWeb"/>
              <w:shd w:val="clear" w:color="auto" w:fill="FFFFFF"/>
              <w:spacing w:before="40" w:beforeAutospacing="0" w:after="40" w:afterAutospacing="0"/>
              <w:rPr>
                <w:bdr w:val="none" w:sz="0" w:space="0" w:color="auto" w:frame="1"/>
              </w:rPr>
            </w:pPr>
            <w:r w:rsidRPr="00B65E62">
              <w:rPr>
                <w:bdr w:val="none" w:sz="0" w:space="0" w:color="auto" w:frame="1"/>
              </w:rPr>
              <w:t>Xác định các bên có quan hệ liên kết</w:t>
            </w:r>
          </w:p>
          <w:p w:rsidR="00992FDC" w:rsidRPr="00B65E62" w:rsidRDefault="00992FDC" w:rsidP="00223D54">
            <w:pPr>
              <w:pStyle w:val="NormalWeb"/>
              <w:shd w:val="clear" w:color="auto" w:fill="FFFFFF"/>
              <w:spacing w:before="40" w:beforeAutospacing="0" w:after="40" w:afterAutospacing="0"/>
              <w:rPr>
                <w:bCs/>
                <w:color w:val="000000"/>
                <w:bdr w:val="none" w:sz="0" w:space="0" w:color="auto" w:frame="1"/>
              </w:rPr>
            </w:pPr>
            <w:r w:rsidRPr="00B65E62">
              <w:rPr>
                <w:bdr w:val="none" w:sz="0" w:space="0" w:color="auto" w:frame="1"/>
              </w:rPr>
              <w:t>Các phương pháp xác định giá GDLK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65C2" w:rsidRDefault="000065C2" w:rsidP="000065C2">
            <w:pPr>
              <w:pStyle w:val="NormalWeb"/>
              <w:shd w:val="clear" w:color="auto" w:fill="FFFFFF"/>
              <w:spacing w:before="40" w:beforeAutospacing="0" w:after="4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Ông Hà Đức Thanh</w:t>
            </w:r>
          </w:p>
          <w:p w:rsidR="00992FDC" w:rsidRPr="00B65E62" w:rsidRDefault="000065C2" w:rsidP="000065C2">
            <w:pPr>
              <w:pStyle w:val="NormalWeb"/>
              <w:shd w:val="clear" w:color="auto" w:fill="FFFFFF"/>
              <w:spacing w:before="40" w:beforeAutospacing="0" w:after="40" w:afterAutospacing="0"/>
              <w:jc w:val="center"/>
              <w:rPr>
                <w:b/>
                <w:bCs/>
                <w:color w:val="000000"/>
                <w:bdr w:val="none" w:sz="0" w:space="0" w:color="auto" w:frame="1"/>
              </w:rPr>
            </w:pPr>
            <w:r w:rsidRPr="00A06A85">
              <w:rPr>
                <w:color w:val="000000"/>
              </w:rPr>
              <w:t>Trưởng phòng tư vấn thuế cấ</w:t>
            </w:r>
            <w:r>
              <w:rPr>
                <w:color w:val="000000"/>
              </w:rPr>
              <w:t>p cao</w:t>
            </w:r>
          </w:p>
        </w:tc>
      </w:tr>
      <w:tr w:rsidR="00992FDC" w:rsidRPr="00B65E62" w:rsidTr="00223D54">
        <w:trPr>
          <w:trHeight w:val="36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FDC" w:rsidRPr="00B65E62" w:rsidRDefault="00992FDC" w:rsidP="00223D54">
            <w:pPr>
              <w:pStyle w:val="NormalWeb"/>
              <w:spacing w:before="40" w:beforeAutospacing="0" w:after="40" w:afterAutospacing="0"/>
              <w:jc w:val="center"/>
            </w:pPr>
            <w:r w:rsidRPr="00B65E62">
              <w:rPr>
                <w:b/>
                <w:bCs/>
                <w:iCs/>
                <w:color w:val="000000"/>
              </w:rPr>
              <w:t>10:30 – 10:45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FDC" w:rsidRPr="00B65E62" w:rsidRDefault="00992FDC" w:rsidP="00223D54">
            <w:pPr>
              <w:pStyle w:val="NormalWeb"/>
              <w:spacing w:before="40" w:beforeAutospacing="0" w:after="40" w:afterAutospacing="0"/>
            </w:pPr>
            <w:r w:rsidRPr="00B65E62">
              <w:rPr>
                <w:b/>
                <w:bCs/>
                <w:iCs/>
                <w:color w:val="000000"/>
              </w:rPr>
              <w:t>Nghỉ giải lao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FDC" w:rsidRPr="00B65E62" w:rsidRDefault="00992FDC" w:rsidP="00223D54">
            <w:pPr>
              <w:pStyle w:val="NormalWeb"/>
              <w:spacing w:before="40" w:beforeAutospacing="0" w:after="40" w:afterAutospacing="0"/>
              <w:rPr>
                <w:b/>
                <w:bCs/>
                <w:iCs/>
                <w:color w:val="000000"/>
              </w:rPr>
            </w:pPr>
          </w:p>
        </w:tc>
      </w:tr>
      <w:tr w:rsidR="00992FDC" w:rsidRPr="00B65E62" w:rsidTr="00223D54">
        <w:trPr>
          <w:trHeight w:val="15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DC" w:rsidRPr="00B65E62" w:rsidRDefault="00992FDC" w:rsidP="00223D54">
            <w:pPr>
              <w:pStyle w:val="NormalWeb"/>
              <w:spacing w:before="40" w:beforeAutospacing="0" w:after="40" w:afterAutospacing="0"/>
              <w:jc w:val="center"/>
              <w:rPr>
                <w:color w:val="000000"/>
              </w:rPr>
            </w:pPr>
            <w:r w:rsidRPr="00B65E62">
              <w:rPr>
                <w:color w:val="000000"/>
              </w:rPr>
              <w:t>10:45 – 11:30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DC" w:rsidRPr="00B65E62" w:rsidRDefault="00992FDC" w:rsidP="00223D54">
            <w:pPr>
              <w:pStyle w:val="NormalWeb"/>
              <w:shd w:val="clear" w:color="auto" w:fill="FFFFFF"/>
              <w:spacing w:before="40" w:beforeAutospacing="0" w:after="40" w:afterAutospacing="0"/>
              <w:rPr>
                <w:b/>
                <w:bCs/>
                <w:color w:val="000000"/>
                <w:bdr w:val="none" w:sz="0" w:space="0" w:color="auto" w:frame="1"/>
              </w:rPr>
            </w:pPr>
            <w:r w:rsidRPr="00B65E62">
              <w:rPr>
                <w:b/>
                <w:bCs/>
                <w:color w:val="000000"/>
                <w:bdr w:val="none" w:sz="0" w:space="0" w:color="auto" w:frame="1"/>
              </w:rPr>
              <w:t>Quy định tuân thủ đối với doanh nghiệp có GDLK</w:t>
            </w:r>
          </w:p>
          <w:p w:rsidR="00992FDC" w:rsidRPr="00B65E62" w:rsidRDefault="00992FDC" w:rsidP="00223D54">
            <w:pPr>
              <w:pStyle w:val="NormalWeb"/>
              <w:shd w:val="clear" w:color="auto" w:fill="FFFFFF"/>
              <w:spacing w:before="40" w:beforeAutospacing="0" w:after="40" w:afterAutospacing="0"/>
              <w:rPr>
                <w:bdr w:val="none" w:sz="0" w:space="0" w:color="auto" w:frame="1"/>
              </w:rPr>
            </w:pPr>
            <w:r w:rsidRPr="00B65E62">
              <w:rPr>
                <w:bdr w:val="none" w:sz="0" w:space="0" w:color="auto" w:frame="1"/>
              </w:rPr>
              <w:t>Các trường hợp được miễn kê khai và lập hồ sơ GDLK</w:t>
            </w:r>
          </w:p>
          <w:p w:rsidR="00992FDC" w:rsidRPr="00B65E62" w:rsidRDefault="00992FDC" w:rsidP="00223D54">
            <w:pPr>
              <w:pStyle w:val="NormalWeb"/>
              <w:shd w:val="clear" w:color="auto" w:fill="FFFFFF"/>
              <w:spacing w:before="40" w:beforeAutospacing="0" w:after="40" w:afterAutospacing="0"/>
              <w:rPr>
                <w:bdr w:val="none" w:sz="0" w:space="0" w:color="auto" w:frame="1"/>
              </w:rPr>
            </w:pPr>
            <w:r w:rsidRPr="00B65E62">
              <w:rPr>
                <w:bdr w:val="none" w:sz="0" w:space="0" w:color="auto" w:frame="1"/>
              </w:rPr>
              <w:t>Quy định về tuân thủ giá GDLK</w:t>
            </w:r>
          </w:p>
          <w:p w:rsidR="00992FDC" w:rsidRPr="00B65E62" w:rsidRDefault="00992FDC" w:rsidP="00223D54">
            <w:pPr>
              <w:pStyle w:val="NormalWeb"/>
              <w:shd w:val="clear" w:color="auto" w:fill="FFFFFF"/>
              <w:spacing w:before="40" w:beforeAutospacing="0" w:after="40" w:afterAutospacing="0"/>
              <w:rPr>
                <w:bCs/>
                <w:color w:val="000000"/>
                <w:bdr w:val="none" w:sz="0" w:space="0" w:color="auto" w:frame="1"/>
              </w:rPr>
            </w:pPr>
            <w:r w:rsidRPr="00B65E62">
              <w:rPr>
                <w:bdr w:val="none" w:sz="0" w:space="0" w:color="auto" w:frame="1"/>
              </w:rPr>
              <w:t>Các trường hợp bị điều chỉnh, ấn định thuế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65C2" w:rsidRDefault="000065C2" w:rsidP="000065C2">
            <w:pPr>
              <w:pStyle w:val="NormalWeb"/>
              <w:shd w:val="clear" w:color="auto" w:fill="FFFFFF"/>
              <w:spacing w:before="40" w:beforeAutospacing="0" w:after="4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Ông Hà Đức Thanh</w:t>
            </w:r>
          </w:p>
          <w:p w:rsidR="00992FDC" w:rsidRPr="00B65E62" w:rsidRDefault="000065C2" w:rsidP="000065C2">
            <w:pPr>
              <w:pStyle w:val="NormalWeb"/>
              <w:shd w:val="clear" w:color="auto" w:fill="FFFFFF"/>
              <w:spacing w:before="40" w:beforeAutospacing="0" w:after="40" w:afterAutospacing="0"/>
              <w:jc w:val="center"/>
              <w:rPr>
                <w:b/>
                <w:bCs/>
                <w:color w:val="000000"/>
                <w:bdr w:val="none" w:sz="0" w:space="0" w:color="auto" w:frame="1"/>
              </w:rPr>
            </w:pPr>
            <w:r w:rsidRPr="00A06A85">
              <w:rPr>
                <w:color w:val="000000"/>
              </w:rPr>
              <w:t>Trưởng phòng tư vấn thuế cấ</w:t>
            </w:r>
            <w:r>
              <w:rPr>
                <w:color w:val="000000"/>
              </w:rPr>
              <w:t>p cao</w:t>
            </w:r>
          </w:p>
        </w:tc>
      </w:tr>
      <w:tr w:rsidR="00992FDC" w:rsidRPr="00B65E62" w:rsidTr="00223D54">
        <w:trPr>
          <w:trHeight w:val="31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DC" w:rsidRPr="00B65E62" w:rsidRDefault="00992FDC" w:rsidP="00223D54">
            <w:pPr>
              <w:pStyle w:val="NormalWeb"/>
              <w:spacing w:before="40" w:beforeAutospacing="0" w:after="40" w:afterAutospacing="0"/>
              <w:jc w:val="center"/>
            </w:pPr>
            <w:r w:rsidRPr="00B65E62">
              <w:t xml:space="preserve">11:30 </w:t>
            </w:r>
            <w:r w:rsidRPr="00B65E62">
              <w:rPr>
                <w:color w:val="000000"/>
              </w:rPr>
              <w:t xml:space="preserve">- </w:t>
            </w:r>
            <w:r w:rsidRPr="00B65E62">
              <w:t>13:30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DC" w:rsidRPr="00B65E62" w:rsidRDefault="00992FDC" w:rsidP="00223D54">
            <w:pPr>
              <w:pStyle w:val="NormalWeb"/>
              <w:spacing w:before="40" w:beforeAutospacing="0" w:after="40" w:afterAutospacing="0"/>
              <w:rPr>
                <w:b/>
                <w:bCs/>
                <w:color w:val="000000"/>
              </w:rPr>
            </w:pPr>
            <w:r w:rsidRPr="00B65E62">
              <w:rPr>
                <w:b/>
                <w:bCs/>
                <w:color w:val="000000"/>
              </w:rPr>
              <w:t>Nghỉ ăn trưa (Học viên tự do)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992FDC" w:rsidRPr="00B65E62" w:rsidRDefault="00992FDC" w:rsidP="00223D54">
            <w:pPr>
              <w:pStyle w:val="NormalWeb"/>
              <w:spacing w:before="40" w:beforeAutospacing="0" w:after="40" w:afterAutospacing="0"/>
              <w:rPr>
                <w:b/>
                <w:bCs/>
                <w:color w:val="000000"/>
              </w:rPr>
            </w:pPr>
          </w:p>
        </w:tc>
      </w:tr>
      <w:tr w:rsidR="00992FDC" w:rsidRPr="00B65E62" w:rsidTr="00223D54">
        <w:trPr>
          <w:trHeight w:val="19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FDC" w:rsidRPr="00B65E62" w:rsidRDefault="00992FDC" w:rsidP="00223D54">
            <w:pPr>
              <w:pStyle w:val="NormalWeb"/>
              <w:spacing w:before="40" w:beforeAutospacing="0" w:after="40" w:afterAutospacing="0"/>
              <w:jc w:val="center"/>
            </w:pPr>
            <w:r w:rsidRPr="00B65E62">
              <w:rPr>
                <w:color w:val="000000"/>
              </w:rPr>
              <w:t>13:30 – 15:30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FDC" w:rsidRPr="00B65E62" w:rsidRDefault="00992FDC" w:rsidP="00223D54">
            <w:pPr>
              <w:pStyle w:val="NormalWeb"/>
              <w:shd w:val="clear" w:color="auto" w:fill="FFFFFF"/>
              <w:spacing w:before="40" w:beforeAutospacing="0" w:after="40" w:afterAutospacing="0"/>
              <w:rPr>
                <w:b/>
                <w:bCs/>
                <w:color w:val="000000"/>
                <w:bdr w:val="none" w:sz="0" w:space="0" w:color="auto" w:frame="1"/>
              </w:rPr>
            </w:pPr>
            <w:r w:rsidRPr="00B65E62">
              <w:rPr>
                <w:b/>
                <w:bCs/>
                <w:color w:val="000000"/>
                <w:bdr w:val="none" w:sz="0" w:space="0" w:color="auto" w:frame="1"/>
              </w:rPr>
              <w:t>Xu hướng thanh kiểm tra Giá chuyển nhượng</w:t>
            </w:r>
          </w:p>
          <w:p w:rsidR="00992FDC" w:rsidRPr="00B65E62" w:rsidRDefault="00992FDC" w:rsidP="00223D54">
            <w:pPr>
              <w:pStyle w:val="NormalWeb"/>
              <w:shd w:val="clear" w:color="auto" w:fill="FFFFFF"/>
              <w:spacing w:before="40" w:beforeAutospacing="0" w:after="40" w:afterAutospacing="0"/>
              <w:rPr>
                <w:bdr w:val="none" w:sz="0" w:space="0" w:color="auto" w:frame="1"/>
              </w:rPr>
            </w:pPr>
            <w:r w:rsidRPr="00B65E62">
              <w:rPr>
                <w:bdr w:val="none" w:sz="0" w:space="0" w:color="auto" w:frame="1"/>
              </w:rPr>
              <w:t>Cập nhật xu hướng thanh kiểm tra thuế những năm gần đây</w:t>
            </w:r>
          </w:p>
          <w:p w:rsidR="00992FDC" w:rsidRPr="00B65E62" w:rsidRDefault="00992FDC" w:rsidP="00223D54">
            <w:pPr>
              <w:pStyle w:val="NormalWeb"/>
              <w:shd w:val="clear" w:color="auto" w:fill="FFFFFF"/>
              <w:spacing w:before="40" w:beforeAutospacing="0" w:after="40" w:afterAutospacing="0"/>
              <w:rPr>
                <w:bdr w:val="none" w:sz="0" w:space="0" w:color="auto" w:frame="1"/>
              </w:rPr>
            </w:pPr>
            <w:r w:rsidRPr="00B65E62">
              <w:rPr>
                <w:bdr w:val="none" w:sz="0" w:space="0" w:color="auto" w:frame="1"/>
              </w:rPr>
              <w:t>Những truy vấn thường gặp của Cơ quan thuế</w:t>
            </w:r>
          </w:p>
          <w:p w:rsidR="00992FDC" w:rsidRPr="00B65E62" w:rsidRDefault="00992FDC" w:rsidP="00223D54">
            <w:pPr>
              <w:pStyle w:val="NormalWeb"/>
              <w:shd w:val="clear" w:color="auto" w:fill="FFFFFF"/>
              <w:spacing w:before="40" w:beforeAutospacing="0" w:after="40" w:afterAutospacing="0"/>
              <w:rPr>
                <w:bdr w:val="none" w:sz="0" w:space="0" w:color="auto" w:frame="1"/>
              </w:rPr>
            </w:pPr>
            <w:r w:rsidRPr="00B65E62">
              <w:rPr>
                <w:bdr w:val="none" w:sz="0" w:space="0" w:color="auto" w:frame="1"/>
              </w:rPr>
              <w:t>Ảnh hưởng của COVID-19 và việc tuân thủ về giá GDLK</w:t>
            </w:r>
          </w:p>
          <w:p w:rsidR="00992FDC" w:rsidRPr="00B65E62" w:rsidRDefault="00992FDC" w:rsidP="00223D54">
            <w:pPr>
              <w:pStyle w:val="NormalWeb"/>
              <w:shd w:val="clear" w:color="auto" w:fill="FFFFFF"/>
              <w:spacing w:before="40" w:beforeAutospacing="0" w:after="40" w:afterAutospacing="0"/>
              <w:rPr>
                <w:bCs/>
                <w:color w:val="000000"/>
                <w:bdr w:val="none" w:sz="0" w:space="0" w:color="auto" w:frame="1"/>
              </w:rPr>
            </w:pPr>
            <w:r w:rsidRPr="00B65E62">
              <w:rPr>
                <w:bdr w:val="none" w:sz="0" w:space="0" w:color="auto" w:frame="1"/>
              </w:rPr>
              <w:t>Kinh nghiệm quản lý các rủi ro thuế về giá GDLK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65C2" w:rsidRDefault="000065C2" w:rsidP="000065C2">
            <w:pPr>
              <w:pStyle w:val="NormalWeb"/>
              <w:shd w:val="clear" w:color="auto" w:fill="FFFFFF"/>
              <w:spacing w:before="40" w:beforeAutospacing="0" w:after="4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Ông Hà Đức Thanh</w:t>
            </w:r>
          </w:p>
          <w:p w:rsidR="00992FDC" w:rsidRPr="00B65E62" w:rsidRDefault="000065C2" w:rsidP="000065C2">
            <w:pPr>
              <w:pStyle w:val="NormalWeb"/>
              <w:shd w:val="clear" w:color="auto" w:fill="FFFFFF"/>
              <w:spacing w:before="40" w:beforeAutospacing="0" w:after="40" w:afterAutospacing="0"/>
              <w:jc w:val="center"/>
              <w:rPr>
                <w:b/>
                <w:bCs/>
                <w:color w:val="000000"/>
                <w:bdr w:val="none" w:sz="0" w:space="0" w:color="auto" w:frame="1"/>
              </w:rPr>
            </w:pPr>
            <w:r w:rsidRPr="00A06A85">
              <w:rPr>
                <w:color w:val="000000"/>
              </w:rPr>
              <w:t>Trưởng phòng tư vấn thuế cấ</w:t>
            </w:r>
            <w:r>
              <w:rPr>
                <w:color w:val="000000"/>
              </w:rPr>
              <w:t>p cao</w:t>
            </w:r>
          </w:p>
        </w:tc>
      </w:tr>
      <w:tr w:rsidR="00992FDC" w:rsidRPr="00B65E62" w:rsidTr="00223D54">
        <w:trPr>
          <w:trHeight w:val="59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DC" w:rsidRPr="00B65E62" w:rsidRDefault="00992FDC" w:rsidP="00223D54">
            <w:pPr>
              <w:pStyle w:val="NormalWeb"/>
              <w:spacing w:before="40" w:beforeAutospacing="0" w:after="40" w:afterAutospacing="0"/>
              <w:jc w:val="center"/>
            </w:pPr>
            <w:r w:rsidRPr="00B65E62">
              <w:rPr>
                <w:b/>
                <w:bCs/>
                <w:iCs/>
                <w:color w:val="000000"/>
              </w:rPr>
              <w:t>15:30 – 15:45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DC" w:rsidRPr="00B65E62" w:rsidRDefault="00992FDC" w:rsidP="00223D54">
            <w:pPr>
              <w:pStyle w:val="NormalWeb"/>
              <w:spacing w:before="40" w:beforeAutospacing="0" w:after="40" w:afterAutospacing="0"/>
            </w:pPr>
            <w:r w:rsidRPr="00B65E62">
              <w:rPr>
                <w:b/>
                <w:bCs/>
                <w:iCs/>
                <w:color w:val="000000"/>
              </w:rPr>
              <w:t>Nghỉ giải lao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FDC" w:rsidRPr="00B65E62" w:rsidRDefault="00992FDC" w:rsidP="00223D54">
            <w:pPr>
              <w:pStyle w:val="NormalWeb"/>
              <w:spacing w:before="40" w:beforeAutospacing="0" w:after="40" w:afterAutospacing="0"/>
              <w:rPr>
                <w:b/>
                <w:bCs/>
                <w:iCs/>
                <w:color w:val="000000"/>
              </w:rPr>
            </w:pPr>
          </w:p>
        </w:tc>
      </w:tr>
      <w:tr w:rsidR="00992FDC" w:rsidRPr="00B65E62" w:rsidTr="00223D54">
        <w:trPr>
          <w:trHeight w:val="53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DC" w:rsidRPr="00B65E62" w:rsidRDefault="00992FDC" w:rsidP="00223D54">
            <w:pPr>
              <w:pStyle w:val="NormalWeb"/>
              <w:spacing w:before="40" w:beforeAutospacing="0" w:after="40" w:afterAutospacing="0"/>
              <w:jc w:val="center"/>
            </w:pPr>
            <w:r w:rsidRPr="00B65E62">
              <w:rPr>
                <w:color w:val="000000"/>
              </w:rPr>
              <w:t>15:45 – 17:00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FDC" w:rsidRPr="00B65E62" w:rsidRDefault="00992FDC" w:rsidP="00223D54">
            <w:pPr>
              <w:pStyle w:val="NormalWeb"/>
              <w:shd w:val="clear" w:color="auto" w:fill="FFFFFF"/>
              <w:spacing w:before="40" w:beforeAutospacing="0" w:after="40" w:afterAutospacing="0"/>
            </w:pPr>
            <w:r w:rsidRPr="00B65E62">
              <w:rPr>
                <w:color w:val="000000"/>
              </w:rPr>
              <w:t>Q&amp;A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5C2" w:rsidRDefault="000065C2" w:rsidP="000065C2">
            <w:pPr>
              <w:pStyle w:val="NormalWeb"/>
              <w:shd w:val="clear" w:color="auto" w:fill="FFFFFF"/>
              <w:spacing w:before="40" w:beforeAutospacing="0" w:after="4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Ông Hà Đức Thanh</w:t>
            </w:r>
          </w:p>
          <w:p w:rsidR="00992FDC" w:rsidRPr="00B65E62" w:rsidRDefault="000065C2" w:rsidP="000065C2">
            <w:pPr>
              <w:pStyle w:val="NormalWeb"/>
              <w:shd w:val="clear" w:color="auto" w:fill="FFFFFF"/>
              <w:spacing w:before="40" w:beforeAutospacing="0" w:after="40" w:afterAutospacing="0"/>
              <w:jc w:val="center"/>
              <w:rPr>
                <w:color w:val="000000"/>
              </w:rPr>
            </w:pPr>
            <w:r w:rsidRPr="00A06A85">
              <w:rPr>
                <w:color w:val="000000"/>
              </w:rPr>
              <w:t>Trưởng phòng tư vấn thuế cấ</w:t>
            </w:r>
            <w:r>
              <w:rPr>
                <w:color w:val="000000"/>
              </w:rPr>
              <w:t>p cao</w:t>
            </w:r>
          </w:p>
        </w:tc>
      </w:tr>
      <w:tr w:rsidR="00992FDC" w:rsidRPr="00B65E62" w:rsidTr="00223D54">
        <w:trPr>
          <w:trHeight w:val="24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FDC" w:rsidRPr="00B65E62" w:rsidRDefault="00992FDC" w:rsidP="00223D54">
            <w:pPr>
              <w:pStyle w:val="NormalWeb"/>
              <w:spacing w:before="40" w:beforeAutospacing="0" w:after="40" w:afterAutospacing="0"/>
              <w:jc w:val="center"/>
            </w:pPr>
            <w:r w:rsidRPr="00B65E62">
              <w:rPr>
                <w:b/>
                <w:bCs/>
                <w:iCs/>
                <w:color w:val="000000"/>
              </w:rPr>
              <w:t>17:00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FDC" w:rsidRPr="00B65E62" w:rsidRDefault="00992FDC" w:rsidP="00223D54">
            <w:pPr>
              <w:pStyle w:val="NormalWeb"/>
              <w:spacing w:before="40" w:beforeAutospacing="0" w:after="40" w:afterAutospacing="0"/>
            </w:pPr>
            <w:r w:rsidRPr="00B65E62">
              <w:rPr>
                <w:b/>
                <w:bCs/>
                <w:iCs/>
                <w:color w:val="000000"/>
              </w:rPr>
              <w:t>Kết thúc Chương trình ngày 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992FDC" w:rsidRPr="00B65E62" w:rsidRDefault="00992FDC" w:rsidP="00223D54">
            <w:pPr>
              <w:pStyle w:val="NormalWeb"/>
              <w:spacing w:before="40" w:beforeAutospacing="0" w:after="40" w:afterAutospacing="0"/>
              <w:rPr>
                <w:b/>
                <w:bCs/>
                <w:iCs/>
                <w:color w:val="000000"/>
              </w:rPr>
            </w:pPr>
          </w:p>
        </w:tc>
      </w:tr>
    </w:tbl>
    <w:p w:rsidR="00992FDC" w:rsidRPr="00CA7CCD" w:rsidRDefault="00992FDC" w:rsidP="00992FDC">
      <w:pPr>
        <w:spacing w:after="240"/>
        <w:rPr>
          <w:b/>
          <w:bCs w:val="0"/>
          <w:szCs w:val="26"/>
          <w:shd w:val="clear" w:color="auto" w:fill="FFFFFF"/>
        </w:rPr>
      </w:pPr>
    </w:p>
    <w:p w:rsidR="00992FDC" w:rsidRPr="00FE06E9" w:rsidRDefault="00992FDC" w:rsidP="00FE06E9">
      <w:pPr>
        <w:spacing w:after="240"/>
        <w:jc w:val="center"/>
        <w:rPr>
          <w:b/>
          <w:bCs w:val="0"/>
          <w:szCs w:val="26"/>
          <w:shd w:val="clear" w:color="auto" w:fill="FFFFFF"/>
        </w:rPr>
      </w:pPr>
      <w:r w:rsidRPr="00CA7CCD">
        <w:rPr>
          <w:b/>
          <w:bCs w:val="0"/>
          <w:szCs w:val="26"/>
          <w:shd w:val="clear" w:color="auto" w:fill="FFFFFF"/>
        </w:rPr>
        <w:t>Chương trình ngày thứ</w:t>
      </w:r>
      <w:r w:rsidR="00FE06E9">
        <w:rPr>
          <w:b/>
          <w:bCs w:val="0"/>
          <w:szCs w:val="26"/>
          <w:shd w:val="clear" w:color="auto" w:fill="FFFFFF"/>
        </w:rPr>
        <w:t xml:space="preserve"> hai (ngày 21</w:t>
      </w:r>
      <w:r w:rsidRPr="00CA7CCD">
        <w:rPr>
          <w:b/>
          <w:bCs w:val="0"/>
          <w:szCs w:val="26"/>
          <w:shd w:val="clear" w:color="auto" w:fill="FFFFFF"/>
        </w:rPr>
        <w:t>/05/2021)</w:t>
      </w:r>
      <w:bookmarkStart w:id="0" w:name="_GoBack"/>
      <w:bookmarkEnd w:id="0"/>
    </w:p>
    <w:tbl>
      <w:tblPr>
        <w:tblW w:w="10080" w:type="dxa"/>
        <w:tblInd w:w="-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5670"/>
        <w:gridCol w:w="2610"/>
      </w:tblGrid>
      <w:tr w:rsidR="00992FDC" w:rsidRPr="00CA7CCD" w:rsidTr="000065C2">
        <w:trPr>
          <w:trHeight w:val="10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FDC" w:rsidRPr="00CA7CCD" w:rsidRDefault="00992FDC" w:rsidP="00223D54">
            <w:pPr>
              <w:pStyle w:val="NormalWeb"/>
              <w:spacing w:before="40" w:beforeAutospacing="0" w:after="40" w:afterAutospacing="0"/>
              <w:jc w:val="center"/>
              <w:rPr>
                <w:sz w:val="26"/>
                <w:szCs w:val="26"/>
              </w:rPr>
            </w:pPr>
            <w:r w:rsidRPr="00CA7CCD">
              <w:rPr>
                <w:b/>
                <w:bCs/>
                <w:color w:val="000000"/>
                <w:sz w:val="26"/>
                <w:szCs w:val="26"/>
              </w:rPr>
              <w:t>Thời gian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FDC" w:rsidRPr="00CA7CCD" w:rsidRDefault="00992FDC" w:rsidP="00223D54">
            <w:pPr>
              <w:pStyle w:val="NormalWeb"/>
              <w:spacing w:before="40" w:beforeAutospacing="0" w:after="40" w:afterAutospacing="0"/>
              <w:jc w:val="center"/>
              <w:rPr>
                <w:sz w:val="26"/>
                <w:szCs w:val="26"/>
              </w:rPr>
            </w:pPr>
            <w:r w:rsidRPr="00CA7CCD">
              <w:rPr>
                <w:b/>
                <w:bCs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992FDC" w:rsidRPr="00CA7CCD" w:rsidRDefault="00992FDC" w:rsidP="00223D54">
            <w:pPr>
              <w:pStyle w:val="NormalWeb"/>
              <w:spacing w:before="40" w:beforeAutospacing="0" w:after="40" w:afterAutospacing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992FDC" w:rsidRPr="00CA7CCD" w:rsidTr="000065C2">
        <w:trPr>
          <w:trHeight w:val="28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FDC" w:rsidRPr="00CA7CCD" w:rsidRDefault="00992FDC" w:rsidP="00223D54">
            <w:pPr>
              <w:pStyle w:val="NormalWeb"/>
              <w:spacing w:before="40" w:beforeAutospacing="0" w:after="40" w:afterAutospacing="0"/>
              <w:jc w:val="center"/>
              <w:rPr>
                <w:sz w:val="26"/>
                <w:szCs w:val="26"/>
              </w:rPr>
            </w:pPr>
            <w:r w:rsidRPr="00CA7CCD">
              <w:rPr>
                <w:color w:val="000000"/>
                <w:sz w:val="26"/>
                <w:szCs w:val="26"/>
              </w:rPr>
              <w:t>8:30 – 9:15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FDC" w:rsidRPr="00CA7CCD" w:rsidRDefault="00992FDC" w:rsidP="00223D54">
            <w:pPr>
              <w:pStyle w:val="NormalWeb"/>
              <w:shd w:val="clear" w:color="auto" w:fill="FFFFFF"/>
              <w:spacing w:before="0" w:beforeAutospacing="0" w:after="40" w:afterAutospacing="0"/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  <w:r w:rsidRPr="00CA7CCD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Các lưu ý trong kê khai thuế nhà thầu</w:t>
            </w:r>
          </w:p>
          <w:p w:rsidR="00992FDC" w:rsidRPr="00CA7CCD" w:rsidRDefault="00992FDC" w:rsidP="00223D54">
            <w:pPr>
              <w:pStyle w:val="NormalWeb"/>
              <w:shd w:val="clear" w:color="auto" w:fill="FFFFFF"/>
              <w:spacing w:before="0" w:beforeAutospacing="0" w:after="40" w:afterAutospacing="0"/>
              <w:rPr>
                <w:sz w:val="26"/>
                <w:szCs w:val="26"/>
                <w:bdr w:val="none" w:sz="0" w:space="0" w:color="auto" w:frame="1"/>
              </w:rPr>
            </w:pPr>
            <w:r w:rsidRPr="00CA7CCD">
              <w:rPr>
                <w:sz w:val="26"/>
                <w:szCs w:val="26"/>
                <w:bdr w:val="none" w:sz="0" w:space="0" w:color="auto" w:frame="1"/>
              </w:rPr>
              <w:t>Đối tượng áp dụng/không áp dụng thuế nhà thầu</w:t>
            </w:r>
          </w:p>
          <w:p w:rsidR="00992FDC" w:rsidRPr="00CA7CCD" w:rsidRDefault="00992FDC" w:rsidP="00223D54">
            <w:pPr>
              <w:pStyle w:val="NormalWeb"/>
              <w:shd w:val="clear" w:color="auto" w:fill="FFFFFF"/>
              <w:spacing w:before="0" w:beforeAutospacing="0" w:after="40" w:afterAutospacing="0"/>
              <w:rPr>
                <w:sz w:val="26"/>
                <w:szCs w:val="26"/>
                <w:bdr w:val="none" w:sz="0" w:space="0" w:color="auto" w:frame="1"/>
              </w:rPr>
            </w:pPr>
            <w:r w:rsidRPr="00CA7CCD">
              <w:rPr>
                <w:sz w:val="26"/>
                <w:szCs w:val="26"/>
                <w:bdr w:val="none" w:sz="0" w:space="0" w:color="auto" w:frame="1"/>
              </w:rPr>
              <w:t>Người nộp thuế</w:t>
            </w:r>
          </w:p>
          <w:p w:rsidR="00992FDC" w:rsidRPr="00CA7CCD" w:rsidRDefault="00992FDC" w:rsidP="00223D54">
            <w:pPr>
              <w:pStyle w:val="NormalWeb"/>
              <w:shd w:val="clear" w:color="auto" w:fill="FFFFFF"/>
              <w:spacing w:before="0" w:beforeAutospacing="0" w:after="40" w:afterAutospacing="0"/>
              <w:rPr>
                <w:sz w:val="26"/>
                <w:szCs w:val="26"/>
                <w:bdr w:val="none" w:sz="0" w:space="0" w:color="auto" w:frame="1"/>
              </w:rPr>
            </w:pPr>
            <w:r w:rsidRPr="00CA7CCD">
              <w:rPr>
                <w:sz w:val="26"/>
                <w:szCs w:val="26"/>
                <w:bdr w:val="none" w:sz="0" w:space="0" w:color="auto" w:frame="1"/>
              </w:rPr>
              <w:t>Căn cứ tính thuế &amp; Phương pháp tính thuế</w:t>
            </w:r>
          </w:p>
          <w:p w:rsidR="00992FDC" w:rsidRPr="00CA7CCD" w:rsidRDefault="00992FDC" w:rsidP="00223D54">
            <w:pPr>
              <w:pStyle w:val="NormalWeb"/>
              <w:shd w:val="clear" w:color="auto" w:fill="FFFFFF"/>
              <w:spacing w:before="0" w:beforeAutospacing="0" w:after="40" w:afterAutospacing="0"/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  <w:r w:rsidRPr="00CA7CCD">
              <w:rPr>
                <w:sz w:val="26"/>
                <w:szCs w:val="26"/>
                <w:bdr w:val="none" w:sz="0" w:space="0" w:color="auto" w:frame="1"/>
              </w:rPr>
              <w:t>Các thủ tục hành chính cần thực hiện với cơ quan thuế khi phát sinh nghĩa vụ thuế nhà thầu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FDC" w:rsidRPr="00CA7CCD" w:rsidRDefault="000065C2" w:rsidP="00223D54">
            <w:pPr>
              <w:pStyle w:val="NormalWeb"/>
              <w:shd w:val="clear" w:color="auto" w:fill="FFFFFF"/>
              <w:spacing w:before="0" w:beforeAutospacing="0" w:after="40" w:afterAutospacing="0"/>
              <w:jc w:val="center"/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  <w:r>
              <w:rPr>
                <w:color w:val="000000"/>
              </w:rPr>
              <w:t xml:space="preserve">Bà </w:t>
            </w:r>
            <w:r w:rsidR="00992FDC" w:rsidRPr="00A06A85">
              <w:rPr>
                <w:color w:val="000000"/>
              </w:rPr>
              <w:t xml:space="preserve">Trịnh Thị </w:t>
            </w:r>
            <w:r w:rsidR="00992FDC">
              <w:rPr>
                <w:color w:val="000000"/>
              </w:rPr>
              <w:t>Tuyết Thanh</w:t>
            </w:r>
            <w:r w:rsidR="00992FDC" w:rsidRPr="00A06A85">
              <w:rPr>
                <w:color w:val="000000"/>
              </w:rPr>
              <w:t xml:space="preserve"> Trưởng phòng tư vấn t</w:t>
            </w:r>
            <w:r w:rsidR="00992FDC">
              <w:rPr>
                <w:color w:val="000000"/>
              </w:rPr>
              <w:t>huế</w:t>
            </w:r>
          </w:p>
        </w:tc>
      </w:tr>
      <w:tr w:rsidR="00992FDC" w:rsidRPr="00CA7CCD" w:rsidTr="000065C2">
        <w:trPr>
          <w:trHeight w:val="58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FDC" w:rsidRPr="00CA7CCD" w:rsidRDefault="00992FDC" w:rsidP="00223D54">
            <w:pPr>
              <w:pStyle w:val="NormalWeb"/>
              <w:spacing w:before="40" w:beforeAutospacing="0" w:after="40" w:afterAutospacing="0"/>
              <w:jc w:val="center"/>
              <w:rPr>
                <w:sz w:val="26"/>
                <w:szCs w:val="26"/>
              </w:rPr>
            </w:pPr>
            <w:r w:rsidRPr="00CA7CCD">
              <w:rPr>
                <w:b/>
                <w:bCs/>
                <w:iCs/>
                <w:color w:val="000000"/>
                <w:sz w:val="26"/>
                <w:szCs w:val="26"/>
              </w:rPr>
              <w:t>9:15 – 9:30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FDC" w:rsidRPr="00CA7CCD" w:rsidRDefault="00992FDC" w:rsidP="00223D54">
            <w:pPr>
              <w:pStyle w:val="NormalWeb"/>
              <w:spacing w:before="40" w:beforeAutospacing="0" w:after="40" w:afterAutospacing="0"/>
              <w:rPr>
                <w:sz w:val="26"/>
                <w:szCs w:val="26"/>
              </w:rPr>
            </w:pPr>
            <w:r w:rsidRPr="00CA7CCD">
              <w:rPr>
                <w:b/>
                <w:bCs/>
                <w:iCs/>
                <w:color w:val="000000"/>
                <w:sz w:val="26"/>
                <w:szCs w:val="26"/>
              </w:rPr>
              <w:t>Nghỉ giải lao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FDC" w:rsidRPr="00CA7CCD" w:rsidRDefault="00992FDC" w:rsidP="00223D54">
            <w:pPr>
              <w:pStyle w:val="NormalWeb"/>
              <w:spacing w:before="40" w:beforeAutospacing="0" w:after="40" w:afterAutospacing="0"/>
              <w:rPr>
                <w:b/>
                <w:bCs/>
                <w:iCs/>
                <w:color w:val="000000"/>
                <w:sz w:val="26"/>
                <w:szCs w:val="26"/>
              </w:rPr>
            </w:pPr>
          </w:p>
        </w:tc>
      </w:tr>
      <w:tr w:rsidR="00992FDC" w:rsidRPr="00CA7CCD" w:rsidTr="000065C2">
        <w:trPr>
          <w:trHeight w:val="50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FDC" w:rsidRPr="00CA7CCD" w:rsidRDefault="00992FDC" w:rsidP="00223D54">
            <w:pPr>
              <w:pStyle w:val="NormalWeb"/>
              <w:spacing w:before="40" w:beforeAutospacing="0" w:after="40" w:afterAutospacing="0"/>
              <w:jc w:val="center"/>
              <w:rPr>
                <w:sz w:val="26"/>
                <w:szCs w:val="26"/>
              </w:rPr>
            </w:pPr>
            <w:r w:rsidRPr="00CA7CCD">
              <w:rPr>
                <w:color w:val="000000"/>
                <w:sz w:val="26"/>
                <w:szCs w:val="26"/>
              </w:rPr>
              <w:t>9:30 – 11:00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FDC" w:rsidRPr="00CA7CCD" w:rsidRDefault="00992FDC" w:rsidP="00223D54">
            <w:pPr>
              <w:pStyle w:val="NormalWeb"/>
              <w:shd w:val="clear" w:color="auto" w:fill="FFFFFF"/>
              <w:spacing w:before="40" w:beforeAutospacing="0" w:after="40" w:afterAutospacing="0"/>
              <w:rPr>
                <w:b/>
                <w:sz w:val="26"/>
                <w:szCs w:val="26"/>
                <w:bdr w:val="none" w:sz="0" w:space="0" w:color="auto" w:frame="1"/>
              </w:rPr>
            </w:pPr>
            <w:r w:rsidRPr="00CA7CCD">
              <w:rPr>
                <w:b/>
                <w:sz w:val="26"/>
                <w:szCs w:val="26"/>
                <w:bdr w:val="none" w:sz="0" w:space="0" w:color="auto" w:frame="1"/>
              </w:rPr>
              <w:t>Thảo luận về nghĩa vụ thuế nhà thầu trong một số tình huống nổi bật:</w:t>
            </w:r>
          </w:p>
          <w:p w:rsidR="00992FDC" w:rsidRPr="00CA7CCD" w:rsidRDefault="00992FDC" w:rsidP="00223D54">
            <w:pPr>
              <w:pStyle w:val="NormalWeb"/>
              <w:shd w:val="clear" w:color="auto" w:fill="FFFFFF"/>
              <w:spacing w:before="40" w:beforeAutospacing="0" w:after="40" w:afterAutospacing="0"/>
              <w:rPr>
                <w:sz w:val="26"/>
                <w:szCs w:val="26"/>
                <w:bdr w:val="none" w:sz="0" w:space="0" w:color="auto" w:frame="1"/>
              </w:rPr>
            </w:pPr>
            <w:r w:rsidRPr="00CA7CCD">
              <w:rPr>
                <w:sz w:val="26"/>
                <w:szCs w:val="26"/>
                <w:bdr w:val="none" w:sz="0" w:space="0" w:color="auto" w:frame="1"/>
              </w:rPr>
              <w:t>Thuế nhà thầu đối với hoạt động quảng cáo trực tuyến, kinh doanh thương mại điện tử theo Nghị định mới 126/2020/NĐ-CP và dự thảo Thông tư</w:t>
            </w:r>
          </w:p>
          <w:p w:rsidR="00992FDC" w:rsidRPr="00CA7CCD" w:rsidRDefault="00992FDC" w:rsidP="00223D54">
            <w:pPr>
              <w:pStyle w:val="NormalWeb"/>
              <w:shd w:val="clear" w:color="auto" w:fill="FFFFFF"/>
              <w:spacing w:before="40" w:beforeAutospacing="0" w:after="40" w:afterAutospacing="0"/>
              <w:rPr>
                <w:sz w:val="26"/>
                <w:szCs w:val="26"/>
                <w:bdr w:val="none" w:sz="0" w:space="0" w:color="auto" w:frame="1"/>
              </w:rPr>
            </w:pPr>
            <w:r w:rsidRPr="00CA7CCD">
              <w:rPr>
                <w:sz w:val="26"/>
                <w:szCs w:val="26"/>
                <w:bdr w:val="none" w:sz="0" w:space="0" w:color="auto" w:frame="1"/>
              </w:rPr>
              <w:t>Thuế nhà thầu đối với trường hợp nhập khẩu máy móc,thiết bị kèm theo phần mềm</w:t>
            </w:r>
          </w:p>
          <w:p w:rsidR="00992FDC" w:rsidRPr="00CA7CCD" w:rsidRDefault="00992FDC" w:rsidP="00223D54">
            <w:pPr>
              <w:pStyle w:val="NormalWeb"/>
              <w:shd w:val="clear" w:color="auto" w:fill="FFFFFF"/>
              <w:spacing w:before="40" w:beforeAutospacing="0" w:after="40" w:afterAutospacing="0"/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  <w:r w:rsidRPr="00CA7CCD">
              <w:rPr>
                <w:sz w:val="26"/>
                <w:szCs w:val="26"/>
                <w:bdr w:val="none" w:sz="0" w:space="0" w:color="auto" w:frame="1"/>
              </w:rPr>
              <w:t>Thuế nhà thầu đối với hoạt động vận tải, vận chuyển hàng hóa (trong và ngoài nước)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FDC" w:rsidRPr="00CA7CCD" w:rsidRDefault="000065C2" w:rsidP="00223D54">
            <w:pPr>
              <w:pStyle w:val="NormalWeb"/>
              <w:shd w:val="clear" w:color="auto" w:fill="FFFFFF"/>
              <w:spacing w:before="40" w:beforeAutospacing="0" w:after="40" w:afterAutospacing="0"/>
              <w:jc w:val="center"/>
              <w:rPr>
                <w:b/>
                <w:sz w:val="26"/>
                <w:szCs w:val="26"/>
                <w:bdr w:val="none" w:sz="0" w:space="0" w:color="auto" w:frame="1"/>
              </w:rPr>
            </w:pPr>
            <w:r>
              <w:rPr>
                <w:color w:val="000000"/>
              </w:rPr>
              <w:t xml:space="preserve">Bà </w:t>
            </w:r>
            <w:r w:rsidRPr="00A06A85">
              <w:rPr>
                <w:color w:val="000000"/>
              </w:rPr>
              <w:t xml:space="preserve">Trịnh Thị </w:t>
            </w:r>
            <w:r>
              <w:rPr>
                <w:color w:val="000000"/>
              </w:rPr>
              <w:t>Tuyết Thanh</w:t>
            </w:r>
            <w:r w:rsidRPr="00A06A85">
              <w:rPr>
                <w:color w:val="000000"/>
              </w:rPr>
              <w:t xml:space="preserve"> Trưởng phòng tư vấn t</w:t>
            </w:r>
            <w:r>
              <w:rPr>
                <w:color w:val="000000"/>
              </w:rPr>
              <w:t>huế</w:t>
            </w:r>
          </w:p>
        </w:tc>
      </w:tr>
      <w:tr w:rsidR="00992FDC" w:rsidRPr="00CA7CCD" w:rsidTr="000065C2">
        <w:trPr>
          <w:trHeight w:val="55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FDC" w:rsidRPr="00CA7CCD" w:rsidRDefault="00992FDC" w:rsidP="00223D54">
            <w:pPr>
              <w:pStyle w:val="NormalWeb"/>
              <w:spacing w:before="40" w:beforeAutospacing="0" w:after="40" w:afterAutospacing="0"/>
              <w:jc w:val="center"/>
              <w:rPr>
                <w:sz w:val="26"/>
                <w:szCs w:val="26"/>
              </w:rPr>
            </w:pPr>
            <w:r w:rsidRPr="00CA7CCD">
              <w:rPr>
                <w:color w:val="000000"/>
                <w:sz w:val="26"/>
                <w:szCs w:val="26"/>
              </w:rPr>
              <w:t>11:00 – 11:30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FDC" w:rsidRPr="00CA7CCD" w:rsidRDefault="00992FDC" w:rsidP="00223D54">
            <w:pPr>
              <w:pStyle w:val="NormalWeb"/>
              <w:shd w:val="clear" w:color="auto" w:fill="FFFFFF"/>
              <w:spacing w:before="0" w:beforeAutospacing="0" w:after="40" w:afterAutospacing="0"/>
              <w:rPr>
                <w:sz w:val="26"/>
                <w:szCs w:val="26"/>
              </w:rPr>
            </w:pPr>
            <w:r w:rsidRPr="00CA7CCD">
              <w:rPr>
                <w:color w:val="000000"/>
                <w:sz w:val="26"/>
                <w:szCs w:val="26"/>
              </w:rPr>
              <w:t>Q&amp;A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FDC" w:rsidRPr="00CA7CCD" w:rsidRDefault="000065C2" w:rsidP="00223D54">
            <w:pPr>
              <w:pStyle w:val="NormalWeb"/>
              <w:shd w:val="clear" w:color="auto" w:fill="FFFFFF"/>
              <w:spacing w:before="0" w:beforeAutospacing="0" w:after="4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 xml:space="preserve">Bà </w:t>
            </w:r>
            <w:r w:rsidRPr="00A06A85">
              <w:rPr>
                <w:color w:val="000000"/>
              </w:rPr>
              <w:t xml:space="preserve">Trịnh Thị </w:t>
            </w:r>
            <w:r>
              <w:rPr>
                <w:color w:val="000000"/>
              </w:rPr>
              <w:t>Tuyết Thanh</w:t>
            </w:r>
            <w:r w:rsidRPr="00A06A85">
              <w:rPr>
                <w:color w:val="000000"/>
              </w:rPr>
              <w:t xml:space="preserve"> Trưởng phòng tư vấn t</w:t>
            </w:r>
            <w:r>
              <w:rPr>
                <w:color w:val="000000"/>
              </w:rPr>
              <w:t>huế</w:t>
            </w:r>
          </w:p>
        </w:tc>
      </w:tr>
      <w:tr w:rsidR="00992FDC" w:rsidRPr="00CA7CCD" w:rsidTr="000065C2">
        <w:trPr>
          <w:trHeight w:val="41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FDC" w:rsidRPr="00CA7CCD" w:rsidRDefault="00992FDC" w:rsidP="00223D54">
            <w:pPr>
              <w:pStyle w:val="NormalWeb"/>
              <w:spacing w:before="40" w:beforeAutospacing="0" w:after="40" w:afterAutospacing="0"/>
              <w:jc w:val="center"/>
              <w:rPr>
                <w:sz w:val="26"/>
                <w:szCs w:val="26"/>
              </w:rPr>
            </w:pPr>
            <w:r w:rsidRPr="00CA7CCD">
              <w:rPr>
                <w:b/>
                <w:bCs/>
                <w:color w:val="000000"/>
                <w:sz w:val="26"/>
                <w:szCs w:val="26"/>
              </w:rPr>
              <w:t>11:30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2FDC" w:rsidRPr="00CA7CCD" w:rsidRDefault="00992FDC" w:rsidP="00223D54">
            <w:pPr>
              <w:pStyle w:val="NormalWeb"/>
              <w:spacing w:before="40" w:beforeAutospacing="0" w:after="40" w:afterAutospacing="0"/>
              <w:rPr>
                <w:sz w:val="26"/>
                <w:szCs w:val="26"/>
              </w:rPr>
            </w:pPr>
            <w:r w:rsidRPr="00CA7CCD">
              <w:rPr>
                <w:b/>
                <w:bCs/>
                <w:color w:val="000000"/>
                <w:sz w:val="26"/>
                <w:szCs w:val="26"/>
              </w:rPr>
              <w:t>Kết thúc Chương trình 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992FDC" w:rsidRPr="00CA7CCD" w:rsidRDefault="00992FDC" w:rsidP="00223D54">
            <w:pPr>
              <w:pStyle w:val="NormalWeb"/>
              <w:spacing w:before="40" w:beforeAutospacing="0" w:after="40" w:afterAutospacing="0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992FDC" w:rsidRPr="00CA7CCD" w:rsidRDefault="00992FDC" w:rsidP="00992FDC">
      <w:pPr>
        <w:pStyle w:val="NormalWeb"/>
        <w:spacing w:before="120" w:beforeAutospacing="0" w:after="120" w:afterAutospacing="0"/>
        <w:jc w:val="center"/>
        <w:rPr>
          <w:color w:val="000000"/>
          <w:sz w:val="26"/>
          <w:szCs w:val="26"/>
          <w:bdr w:val="none" w:sz="0" w:space="0" w:color="auto" w:frame="1"/>
        </w:rPr>
      </w:pPr>
    </w:p>
    <w:p w:rsidR="00992FDC" w:rsidRPr="00CA7CCD" w:rsidRDefault="00992FDC" w:rsidP="00992FDC">
      <w:pPr>
        <w:rPr>
          <w:szCs w:val="26"/>
        </w:rPr>
      </w:pPr>
    </w:p>
    <w:p w:rsidR="00992FDC" w:rsidRPr="00CA7CCD" w:rsidRDefault="00992FDC" w:rsidP="00992FDC">
      <w:pPr>
        <w:rPr>
          <w:szCs w:val="26"/>
        </w:rPr>
      </w:pPr>
    </w:p>
    <w:p w:rsidR="00992FDC" w:rsidRPr="00CA7CCD" w:rsidRDefault="00992FDC" w:rsidP="00992FDC">
      <w:pPr>
        <w:rPr>
          <w:szCs w:val="26"/>
        </w:rPr>
      </w:pPr>
    </w:p>
    <w:p w:rsidR="00992FDC" w:rsidRPr="00CA7CCD" w:rsidRDefault="00992FDC" w:rsidP="00992FDC">
      <w:pPr>
        <w:rPr>
          <w:szCs w:val="26"/>
        </w:rPr>
      </w:pPr>
    </w:p>
    <w:p w:rsidR="00ED6CCB" w:rsidRPr="00070E6B" w:rsidRDefault="00ED6CCB" w:rsidP="00992FDC">
      <w:pPr>
        <w:pStyle w:val="NormalWeb"/>
        <w:spacing w:before="0" w:beforeAutospacing="0" w:after="120" w:afterAutospacing="0"/>
        <w:jc w:val="center"/>
        <w:rPr>
          <w:szCs w:val="26"/>
        </w:rPr>
      </w:pPr>
    </w:p>
    <w:sectPr w:rsidR="00ED6CCB" w:rsidRPr="00070E6B" w:rsidSect="005C4634">
      <w:pgSz w:w="12240" w:h="15840"/>
      <w:pgMar w:top="720" w:right="18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25EBD"/>
    <w:multiLevelType w:val="multilevel"/>
    <w:tmpl w:val="68CC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F5EB1"/>
    <w:multiLevelType w:val="hybridMultilevel"/>
    <w:tmpl w:val="ED0A51BE"/>
    <w:lvl w:ilvl="0" w:tplc="0694D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0573D"/>
    <w:multiLevelType w:val="hybridMultilevel"/>
    <w:tmpl w:val="9C1EBA3C"/>
    <w:lvl w:ilvl="0" w:tplc="B3C4E1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EF082F"/>
    <w:multiLevelType w:val="hybridMultilevel"/>
    <w:tmpl w:val="EBF25B3E"/>
    <w:lvl w:ilvl="0" w:tplc="82B4A2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426D9E"/>
    <w:multiLevelType w:val="multilevel"/>
    <w:tmpl w:val="4CD6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5A7"/>
    <w:rsid w:val="000065C2"/>
    <w:rsid w:val="00043CC0"/>
    <w:rsid w:val="00045BE8"/>
    <w:rsid w:val="00070E6B"/>
    <w:rsid w:val="00133819"/>
    <w:rsid w:val="00153CC3"/>
    <w:rsid w:val="002604E9"/>
    <w:rsid w:val="00302498"/>
    <w:rsid w:val="005C4634"/>
    <w:rsid w:val="008C03D9"/>
    <w:rsid w:val="00963E25"/>
    <w:rsid w:val="00992FDC"/>
    <w:rsid w:val="009A3F4E"/>
    <w:rsid w:val="009C7BED"/>
    <w:rsid w:val="00A93A63"/>
    <w:rsid w:val="00AF1284"/>
    <w:rsid w:val="00BC2CB5"/>
    <w:rsid w:val="00C424E4"/>
    <w:rsid w:val="00CC7DCE"/>
    <w:rsid w:val="00D10497"/>
    <w:rsid w:val="00DB35A7"/>
    <w:rsid w:val="00EC2627"/>
    <w:rsid w:val="00ED6CCB"/>
    <w:rsid w:val="00F02D8B"/>
    <w:rsid w:val="00F96008"/>
    <w:rsid w:val="00FA0078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40BA34-41DA-42BC-B2AA-A36F14BA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5A7"/>
    <w:pPr>
      <w:spacing w:after="0" w:line="240" w:lineRule="auto"/>
    </w:pPr>
    <w:rPr>
      <w:rFonts w:ascii="Times New Roman" w:eastAsia="MS Mincho" w:hAnsi="Times New Roman" w:cs="Times New Roman"/>
      <w:bCs/>
      <w:snapToGrid w:val="0"/>
      <w:color w:val="000000"/>
      <w:sz w:val="26"/>
      <w:lang w:eastAsia="ja-JP"/>
    </w:rPr>
  </w:style>
  <w:style w:type="paragraph" w:styleId="Heading1">
    <w:name w:val="heading 1"/>
    <w:basedOn w:val="Normal"/>
    <w:next w:val="Normal"/>
    <w:link w:val="Heading1Char"/>
    <w:rsid w:val="00F96008"/>
    <w:pPr>
      <w:keepNext/>
      <w:outlineLvl w:val="0"/>
    </w:pPr>
    <w:rPr>
      <w:rFonts w:eastAsia="Times New Roman"/>
      <w:bCs w:val="0"/>
      <w:i/>
      <w:snapToGrid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rsid w:val="00F96008"/>
    <w:pPr>
      <w:keepNext/>
      <w:spacing w:before="240" w:after="60"/>
      <w:outlineLvl w:val="1"/>
    </w:pPr>
    <w:rPr>
      <w:rFonts w:ascii="Calibri" w:eastAsia="Calibri" w:hAnsi="Calibri" w:cs="Calibri"/>
      <w:b/>
      <w:bCs w:val="0"/>
      <w:i/>
      <w:snapToGrid/>
      <w:color w:val="auto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rsid w:val="00F96008"/>
    <w:pPr>
      <w:keepNext/>
      <w:spacing w:before="240" w:after="60"/>
      <w:outlineLvl w:val="3"/>
    </w:pPr>
    <w:rPr>
      <w:rFonts w:ascii="Calibri" w:eastAsia="Calibri" w:hAnsi="Calibri" w:cs="Calibri"/>
      <w:b/>
      <w:bCs w:val="0"/>
      <w:snapToGrid/>
      <w:color w:val="auto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35A7"/>
    <w:pPr>
      <w:spacing w:before="100" w:beforeAutospacing="1" w:after="100" w:afterAutospacing="1"/>
    </w:pPr>
    <w:rPr>
      <w:rFonts w:eastAsia="Times New Roman"/>
      <w:bCs w:val="0"/>
      <w:snapToGrid/>
      <w:color w:val="auto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F96008"/>
    <w:rPr>
      <w:rFonts w:ascii="Times New Roman" w:eastAsia="Times New Roman" w:hAnsi="Times New Roman" w:cs="Times New Roman"/>
      <w:i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F96008"/>
    <w:rPr>
      <w:rFonts w:ascii="Calibri" w:eastAsia="Calibri" w:hAnsi="Calibri" w:cs="Calibri"/>
      <w:b/>
      <w:i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F96008"/>
    <w:rPr>
      <w:rFonts w:ascii="Calibri" w:eastAsia="Calibri" w:hAnsi="Calibri" w:cs="Calibri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F96008"/>
    <w:pPr>
      <w:ind w:left="720"/>
      <w:contextualSpacing/>
    </w:pPr>
    <w:rPr>
      <w:rFonts w:eastAsia="Times New Roman"/>
      <w:bCs w:val="0"/>
      <w:snapToGrid/>
      <w:color w:val="auto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2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lh4.googleusercontent.com/tD9Z0fzF8O7uksFiFjD3eQ0czlC1FzjG6atMGWcrnL63TeU2k_ZDNg9aF7N4BV0fjV5XV8iSqMhYz5oOFRxz6ezZIAv_mrv1YAn_8raepf9Q8P4DcZPyHFM-VQR5mdzlrsj6Qu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Nhi</dc:creator>
  <cp:keywords/>
  <dc:description/>
  <cp:lastModifiedBy>Nhi</cp:lastModifiedBy>
  <cp:revision>18</cp:revision>
  <dcterms:created xsi:type="dcterms:W3CDTF">2021-04-28T08:00:00Z</dcterms:created>
  <dcterms:modified xsi:type="dcterms:W3CDTF">2021-04-29T07:42:00Z</dcterms:modified>
</cp:coreProperties>
</file>